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C435" w14:textId="77777777" w:rsidR="00900F3E" w:rsidRPr="00900F3E" w:rsidRDefault="00900F3E" w:rsidP="00900F3E">
      <w:pPr>
        <w:spacing w:after="96"/>
        <w:jc w:val="center"/>
        <w:rPr>
          <w:rFonts w:ascii="Calibri" w:eastAsia="Calibri" w:hAnsi="Calibri" w:cs="Calibri"/>
          <w:color w:val="000000"/>
          <w:sz w:val="24"/>
          <w:szCs w:val="24"/>
          <w:lang w:val="el-GR" w:eastAsia="el-GR"/>
        </w:rPr>
      </w:pPr>
    </w:p>
    <w:p w14:paraId="7C7800A8" w14:textId="77777777" w:rsidR="00F26E41" w:rsidRDefault="00900F3E" w:rsidP="00F26E41">
      <w:pPr>
        <w:spacing w:after="0" w:line="340" w:lineRule="auto"/>
        <w:ind w:right="96"/>
        <w:jc w:val="center"/>
        <w:rPr>
          <w:rFonts w:ascii="Calibri" w:eastAsia="Calibri" w:hAnsi="Calibri" w:cs="Calibri"/>
          <w:b/>
          <w:color w:val="000000"/>
          <w:sz w:val="24"/>
          <w:szCs w:val="24"/>
          <w:lang w:val="el-GR" w:eastAsia="el-GR"/>
        </w:rPr>
      </w:pPr>
      <w:r w:rsidRPr="00900F3E">
        <w:rPr>
          <w:rFonts w:ascii="Calibri" w:eastAsia="Calibri" w:hAnsi="Calibri" w:cs="Calibri"/>
          <w:b/>
          <w:color w:val="000000"/>
          <w:sz w:val="24"/>
          <w:szCs w:val="24"/>
          <w:lang w:val="el-GR" w:eastAsia="el-GR"/>
        </w:rPr>
        <w:t>ΕΛΛΗΝΙΚΗ ΕΤΑΙΡΙΑ ΠΡΟΣΤΑΣΙΑΣ ΤΗΣ ΦΥΣΗΣ</w:t>
      </w:r>
    </w:p>
    <w:p w14:paraId="6F0AE4F1" w14:textId="57FF0301" w:rsidR="00900F3E" w:rsidRPr="00900F3E" w:rsidRDefault="00900F3E" w:rsidP="00F26E41">
      <w:pPr>
        <w:spacing w:after="0" w:line="340" w:lineRule="auto"/>
        <w:ind w:right="96"/>
        <w:jc w:val="center"/>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ΙΣΤΟΡΙΚΟ ΚΑΙ ΔΡΑΣΕΙΣ </w:t>
      </w:r>
    </w:p>
    <w:p w14:paraId="0FFDDA87" w14:textId="77777777" w:rsidR="00900F3E" w:rsidRPr="00900F3E" w:rsidRDefault="00900F3E" w:rsidP="00900F3E">
      <w:pPr>
        <w:spacing w:after="96"/>
        <w:jc w:val="center"/>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18B532F4" w14:textId="77777777" w:rsidR="00900F3E" w:rsidRPr="00900F3E" w:rsidRDefault="00900F3E" w:rsidP="00900F3E">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w:t>
      </w:r>
      <w:hyperlink r:id="rId8">
        <w:r w:rsidRPr="00900F3E">
          <w:rPr>
            <w:rFonts w:ascii="Calibri" w:eastAsia="Calibri" w:hAnsi="Calibri" w:cs="Calibri"/>
            <w:color w:val="0000FF"/>
            <w:sz w:val="24"/>
            <w:szCs w:val="24"/>
            <w:u w:val="single" w:color="0000FF"/>
            <w:lang w:val="el-GR" w:eastAsia="el-GR"/>
          </w:rPr>
          <w:t>Ελληνική Εταιρία Προστασίας της Φύσης (ΕΕΠΦ)</w:t>
        </w:r>
      </w:hyperlink>
      <w:hyperlink r:id="rId9">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είναι η παλαιότερη Περιβαλλοντική Μη Κυβερνητική Οργάνωση εθνικής εμβέλειας στην Ελλάδα, με αδιάλειπτη δράση, </w:t>
      </w:r>
      <w:hyperlink r:id="rId10">
        <w:r w:rsidRPr="00900F3E">
          <w:rPr>
            <w:rFonts w:ascii="Calibri" w:eastAsia="Calibri" w:hAnsi="Calibri" w:cs="Calibri"/>
            <w:color w:val="0000FF"/>
            <w:sz w:val="24"/>
            <w:szCs w:val="24"/>
            <w:u w:val="single" w:color="0000FF"/>
            <w:lang w:val="el-GR" w:eastAsia="el-GR"/>
          </w:rPr>
          <w:t>από το 1951</w:t>
        </w:r>
      </w:hyperlink>
      <w:hyperlink r:id="rId11">
        <w:r w:rsidRPr="00900F3E">
          <w:rPr>
            <w:rFonts w:ascii="Calibri" w:eastAsia="Calibri" w:hAnsi="Calibri" w:cs="Calibri"/>
            <w:color w:val="000000"/>
            <w:sz w:val="24"/>
            <w:szCs w:val="24"/>
            <w:lang w:val="el-GR" w:eastAsia="el-GR"/>
          </w:rPr>
          <w:t>,</w:t>
        </w:r>
      </w:hyperlink>
      <w:r w:rsidRPr="00900F3E">
        <w:rPr>
          <w:rFonts w:ascii="Calibri" w:eastAsia="Calibri" w:hAnsi="Calibri" w:cs="Calibri"/>
          <w:color w:val="000000"/>
          <w:sz w:val="24"/>
          <w:szCs w:val="24"/>
          <w:lang w:val="el-GR" w:eastAsia="el-GR"/>
        </w:rPr>
        <w:t xml:space="preserve"> στην προστασία του ελληνικού φυσικού περιβάλλοντος. Από το ξεκίνημά της πρωτοστάτησε στη δημιουργία Εθνικών Δρυμών και Προστατευόμενων Περιοχών, στον εκσυγχρονισμό της ελληνικής περιβαλλοντικής νομοθεσίας και στην προστασία βιότοπων και απειλούμενων ειδών πανίδας και χλωρίδας. </w:t>
      </w:r>
    </w:p>
    <w:p w14:paraId="7A70802C" w14:textId="77777777" w:rsidR="00900F3E" w:rsidRPr="00900F3E" w:rsidRDefault="00900F3E" w:rsidP="00900F3E">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Εμπνευστής της ίδρυσης της ΕΕΠΦ και πρώτος Γενικός Γραμματέας της ήταν ο </w:t>
      </w:r>
      <w:r w:rsidRPr="00900F3E">
        <w:rPr>
          <w:rFonts w:ascii="Calibri" w:eastAsia="Calibri" w:hAnsi="Calibri" w:cs="Calibri"/>
          <w:b/>
          <w:color w:val="000000"/>
          <w:sz w:val="24"/>
          <w:szCs w:val="24"/>
          <w:lang w:val="el-GR" w:eastAsia="el-GR"/>
        </w:rPr>
        <w:t xml:space="preserve">Ιάκωβος </w:t>
      </w:r>
      <w:proofErr w:type="spellStart"/>
      <w:r w:rsidRPr="00900F3E">
        <w:rPr>
          <w:rFonts w:ascii="Calibri" w:eastAsia="Calibri" w:hAnsi="Calibri" w:cs="Calibri"/>
          <w:b/>
          <w:color w:val="000000"/>
          <w:sz w:val="24"/>
          <w:szCs w:val="24"/>
          <w:lang w:val="el-GR" w:eastAsia="el-GR"/>
        </w:rPr>
        <w:t>Σαντοριναίος</w:t>
      </w:r>
      <w:proofErr w:type="spellEnd"/>
      <w:r w:rsidRPr="00900F3E">
        <w:rPr>
          <w:rFonts w:ascii="Calibri" w:eastAsia="Calibri" w:hAnsi="Calibri" w:cs="Calibri"/>
          <w:color w:val="000000"/>
          <w:sz w:val="24"/>
          <w:szCs w:val="24"/>
          <w:lang w:val="el-GR" w:eastAsia="el-GR"/>
        </w:rPr>
        <w:t xml:space="preserve">, μέλος του Ελληνικού Ορειβατικού Συνδέσμου (ΕΟΣ), με πρωτοβουλία του οποίου το Υπουργείο Γεωργίας είχε πεισθεί να ιδρύσει, το 1938, τους Εθνικούς Δρυμούς Ολύμπου και Παρνασσού, φέρνοντας τότε την Ελλάδα μεταξύ των πρώτων ευρωπαϊκών χωρών με προστατευόμενες περιοχές.  </w:t>
      </w:r>
    </w:p>
    <w:p w14:paraId="48F20767" w14:textId="77777777" w:rsidR="00900F3E" w:rsidRPr="00900F3E" w:rsidRDefault="00900F3E" w:rsidP="00900F3E">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Τα περισσότερα ιδρυτικά μέλη της ΕΕΠΦ προέρχονταν από τον ΕΟΣ και πολλοί ήταν σημαίνουσες προσωπικότητες των επιστημών και των γραμμάτων, πρωτοπόροι ως προς τον προβληματισμό τους για τα θέματα περιβάλλοντος και μάλιστα σε εποχή που η οικολογία και η προστασία του περιβάλλοντος ήταν άγνωστες για τους πολλούς λέξεις, αλλά και έννοιες. Έντεκα μέλη της ήταν πανεπιστημιακοί, και έξι ήταν, ή έγιναν έκτοτε, Ακαδημαϊκοί.  </w:t>
      </w:r>
    </w:p>
    <w:p w14:paraId="0812D828"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Το 1958, Γενικός Γραμματέας ανέλαβε ο εκ των ιδρυτικών μελών </w:t>
      </w:r>
      <w:r w:rsidRPr="00900F3E">
        <w:rPr>
          <w:rFonts w:ascii="Calibri" w:eastAsia="Calibri" w:hAnsi="Calibri" w:cs="Calibri"/>
          <w:b/>
          <w:color w:val="000000"/>
          <w:sz w:val="24"/>
          <w:szCs w:val="24"/>
          <w:lang w:val="el-GR" w:eastAsia="el-GR"/>
        </w:rPr>
        <w:t>Βύρων Αντίπας</w:t>
      </w:r>
      <w:r w:rsidRPr="00900F3E">
        <w:rPr>
          <w:rFonts w:ascii="Calibri" w:eastAsia="Calibri" w:hAnsi="Calibri" w:cs="Calibri"/>
          <w:color w:val="000000"/>
          <w:sz w:val="24"/>
          <w:szCs w:val="24"/>
          <w:lang w:val="el-GR" w:eastAsia="el-GR"/>
        </w:rPr>
        <w:t xml:space="preserve">, ψυχή και κινητήρια δύναμη της ΕΕΠΦ για τα επόμενα 35 χρόνια.  Το έργο του για τη διαφύλαξη της ελληνικής φυσικής κληρονομιάς αναγνωρίστηκε με πολλές διεθνείς διακρίσεις, από σημαντικούς φορείς. Ενδεικτικά αναφέρεται ότι, το 1971 υπέγραψε, ως εκπρόσωπος της Ελλάδος, τη Συνθήκη </w:t>
      </w:r>
      <w:proofErr w:type="spellStart"/>
      <w:r w:rsidRPr="00900F3E">
        <w:rPr>
          <w:rFonts w:ascii="Calibri" w:eastAsia="Calibri" w:hAnsi="Calibri" w:cs="Calibri"/>
          <w:color w:val="000000"/>
          <w:sz w:val="24"/>
          <w:szCs w:val="24"/>
          <w:lang w:val="el-GR" w:eastAsia="el-GR"/>
        </w:rPr>
        <w:t>Ramsar</w:t>
      </w:r>
      <w:proofErr w:type="spellEnd"/>
      <w:r w:rsidRPr="00900F3E">
        <w:rPr>
          <w:rFonts w:ascii="Calibri" w:eastAsia="Calibri" w:hAnsi="Calibri" w:cs="Calibri"/>
          <w:color w:val="000000"/>
          <w:sz w:val="24"/>
          <w:szCs w:val="24"/>
          <w:lang w:val="el-GR" w:eastAsia="el-GR"/>
        </w:rPr>
        <w:t xml:space="preserve"> για τους υγροτόπους διεθνούς σημασίας. Σε αναγνώριση του έργου του, η ΕΕΠΦ θέσπισε το Βραβείο «Βύρων Αντίπας», το οποίο απονέμεται σε πρόσωπα και μη κρατικούς φορείς που αποδεδειγμένα συμβάλλουν αποτελεσματικά, σε βάθος χρόνου και με ανιδιοτέλεια στην προστασία της φύσης και του περιβάλλοντος. Μεταξύ των βραβευθέντων ο εκ των ιδρυτών του WWF International και διεθνούς φήμης περιβαλλοντολόγος </w:t>
      </w:r>
      <w:proofErr w:type="spellStart"/>
      <w:r w:rsidRPr="00900F3E">
        <w:rPr>
          <w:rFonts w:ascii="Calibri" w:eastAsia="Calibri" w:hAnsi="Calibri" w:cs="Calibri"/>
          <w:color w:val="000000"/>
          <w:sz w:val="24"/>
          <w:szCs w:val="24"/>
          <w:lang w:val="el-GR" w:eastAsia="el-GR"/>
        </w:rPr>
        <w:t>Luc</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Hoffmann</w:t>
      </w:r>
      <w:proofErr w:type="spellEnd"/>
      <w:r w:rsidRPr="00900F3E">
        <w:rPr>
          <w:rFonts w:ascii="Calibri" w:eastAsia="Calibri" w:hAnsi="Calibri" w:cs="Calibri"/>
          <w:color w:val="000000"/>
          <w:sz w:val="24"/>
          <w:szCs w:val="24"/>
          <w:lang w:val="el-GR" w:eastAsia="el-GR"/>
        </w:rPr>
        <w:t xml:space="preserve"> (2005), ο Οικουμενικός </w:t>
      </w:r>
    </w:p>
    <w:p w14:paraId="55FB32EC" w14:textId="77777777" w:rsidR="00900F3E" w:rsidRPr="00900F3E" w:rsidRDefault="00900F3E" w:rsidP="00900F3E">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Πατριάρχης κ.κ. Βαρθολομαίος (2011) και ο διεθνούς φήμης βοτανικός και φίλος της Ελλάδας </w:t>
      </w:r>
      <w:proofErr w:type="spellStart"/>
      <w:r w:rsidRPr="00900F3E">
        <w:rPr>
          <w:rFonts w:ascii="Calibri" w:eastAsia="Calibri" w:hAnsi="Calibri" w:cs="Calibri"/>
          <w:color w:val="000000"/>
          <w:sz w:val="24"/>
          <w:szCs w:val="24"/>
          <w:lang w:val="el-GR" w:eastAsia="el-GR"/>
        </w:rPr>
        <w:t>Arne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Strid</w:t>
      </w:r>
      <w:proofErr w:type="spellEnd"/>
      <w:r w:rsidRPr="00900F3E">
        <w:rPr>
          <w:rFonts w:ascii="Calibri" w:eastAsia="Calibri" w:hAnsi="Calibri" w:cs="Calibri"/>
          <w:color w:val="000000"/>
          <w:sz w:val="24"/>
          <w:szCs w:val="24"/>
          <w:lang w:val="el-GR" w:eastAsia="el-GR"/>
        </w:rPr>
        <w:t xml:space="preserve"> (2016) και ο Γιάννης </w:t>
      </w:r>
      <w:proofErr w:type="spellStart"/>
      <w:r w:rsidRPr="00900F3E">
        <w:rPr>
          <w:rFonts w:ascii="Calibri" w:eastAsia="Calibri" w:hAnsi="Calibri" w:cs="Calibri"/>
          <w:color w:val="000000"/>
          <w:sz w:val="24"/>
          <w:szCs w:val="24"/>
          <w:lang w:val="el-GR" w:eastAsia="el-GR"/>
        </w:rPr>
        <w:t>Μπουτάρης</w:t>
      </w:r>
      <w:proofErr w:type="spellEnd"/>
      <w:r w:rsidRPr="00900F3E">
        <w:rPr>
          <w:rFonts w:ascii="Calibri" w:eastAsia="Calibri" w:hAnsi="Calibri" w:cs="Calibri"/>
          <w:color w:val="000000"/>
          <w:sz w:val="24"/>
          <w:szCs w:val="24"/>
          <w:lang w:val="el-GR" w:eastAsia="el-GR"/>
        </w:rPr>
        <w:t xml:space="preserve"> (2022) εξέχουσα προσωπικότητα του ελληνικού περιβαλλοντικού κινήματος και ιδρυτής του ΑΡΚΤΟΥΡΟΥ. </w:t>
      </w:r>
    </w:p>
    <w:p w14:paraId="20DD7103" w14:textId="77777777" w:rsidR="00900F3E" w:rsidRPr="00900F3E" w:rsidRDefault="00900F3E" w:rsidP="00900F3E">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Η ΕΕΠΦ υπήρξε το φυτώριο για τη δημιουργία άλλων, πιο ειδικευμένων ως προς το αντικείμενο, περιβαλλοντικών οργανώσεων, όπως η Ελληνική Ορνιθολογική Εταιρεία, ο Σύλλογος για την Προστασία της Θαλάσσιας Χελώνας «</w:t>
      </w:r>
      <w:proofErr w:type="spellStart"/>
      <w:r w:rsidRPr="00900F3E">
        <w:rPr>
          <w:rFonts w:ascii="Calibri" w:eastAsia="Calibri" w:hAnsi="Calibri" w:cs="Calibri"/>
          <w:color w:val="000000"/>
          <w:sz w:val="24"/>
          <w:szCs w:val="24"/>
          <w:lang w:val="el-GR" w:eastAsia="el-GR"/>
        </w:rPr>
        <w:t>Αρχέλων</w:t>
      </w:r>
      <w:proofErr w:type="spellEnd"/>
      <w:r w:rsidRPr="00900F3E">
        <w:rPr>
          <w:rFonts w:ascii="Calibri" w:eastAsia="Calibri" w:hAnsi="Calibri" w:cs="Calibri"/>
          <w:color w:val="000000"/>
          <w:sz w:val="24"/>
          <w:szCs w:val="24"/>
          <w:lang w:val="el-GR" w:eastAsia="el-GR"/>
        </w:rPr>
        <w:t xml:space="preserve">» και η Ελληνική Εταιρεία για τη Μελέτη και Προστασία της Μεσογειακής Φώκιας </w:t>
      </w:r>
      <w:proofErr w:type="spellStart"/>
      <w:r w:rsidRPr="00900F3E">
        <w:rPr>
          <w:rFonts w:ascii="Calibri" w:eastAsia="Calibri" w:hAnsi="Calibri" w:cs="Calibri"/>
          <w:color w:val="000000"/>
          <w:sz w:val="24"/>
          <w:szCs w:val="24"/>
          <w:lang w:val="el-GR" w:eastAsia="el-GR"/>
        </w:rPr>
        <w:t>Mom</w:t>
      </w:r>
      <w:proofErr w:type="spellEnd"/>
      <w:r w:rsidRPr="00900F3E">
        <w:rPr>
          <w:rFonts w:ascii="Calibri" w:eastAsia="Calibri" w:hAnsi="Calibri" w:cs="Calibri"/>
          <w:color w:val="000000"/>
          <w:sz w:val="24"/>
          <w:szCs w:val="24"/>
          <w:lang w:val="el-GR" w:eastAsia="el-GR"/>
        </w:rPr>
        <w:t xml:space="preserve">. </w:t>
      </w:r>
    </w:p>
    <w:p w14:paraId="7D05E5C4" w14:textId="06A29920" w:rsidR="00900F3E" w:rsidRPr="00900F3E" w:rsidRDefault="00900F3E" w:rsidP="00900F3E">
      <w:pPr>
        <w:spacing w:after="0"/>
        <w:rPr>
          <w:rFonts w:ascii="Calibri" w:eastAsia="Calibri" w:hAnsi="Calibri" w:cs="Calibri"/>
          <w:color w:val="000000"/>
          <w:sz w:val="24"/>
          <w:szCs w:val="24"/>
          <w:lang w:val="el-GR" w:eastAsia="el-GR"/>
        </w:rPr>
      </w:pPr>
    </w:p>
    <w:p w14:paraId="664C853D" w14:textId="69283DA4"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lastRenderedPageBreak/>
        <w:t xml:space="preserve">Η ΕΕΠΦ είναι μέλος σημαντικών περιβαλλοντικών οργανώσεων, όπως η Διεθνής Ένωση για τη Διατήρηση της Φύσης (IUCN) και το Μεσογειακό Γραφείο Πληροφοριών για το Περιβάλλον, τον Πολιτισμό και την Αειφόρο Ανάπτυξη (MIO). </w:t>
      </w:r>
      <w:r w:rsidR="00FF76DE" w:rsidRPr="00FF76DE">
        <w:rPr>
          <w:rFonts w:ascii="Calibri" w:eastAsia="Calibri" w:hAnsi="Calibri" w:cs="Calibri"/>
          <w:color w:val="000000"/>
          <w:sz w:val="24"/>
          <w:szCs w:val="24"/>
          <w:lang w:val="el-GR" w:eastAsia="el-GR"/>
        </w:rPr>
        <w:t xml:space="preserve">Εκπροσωπεί επίσης στην Ελλάδα το διεθνές Ίδρυμα για την Περιβαλλοντική Εκπαίδευση (FEE), έναν από τους μεγαλύτερους παγκόσμιους οργανισμούς περιβαλλοντικής εκπαίδευσης και λειτουργεί και τα πέντε διεθνή προγράμματά του για την περιβαλλοντική εκπαίδευση (ESD) και την αειφόρο διαχείριση στον τομέα του τουρισμού. Από το 2016, η ΕΕΠΦ εκπροσωπείται στο Διοικητικό Συμβούλιο του FEE από τον νυν Πρόεδρό </w:t>
      </w:r>
      <w:r w:rsidR="00FF76DE">
        <w:rPr>
          <w:rFonts w:ascii="Calibri" w:eastAsia="Calibri" w:hAnsi="Calibri" w:cs="Calibri"/>
          <w:color w:val="000000"/>
          <w:sz w:val="24"/>
          <w:szCs w:val="24"/>
          <w:lang w:val="el-GR" w:eastAsia="el-GR"/>
        </w:rPr>
        <w:t>της</w:t>
      </w:r>
      <w:r w:rsidR="00FF76DE" w:rsidRPr="00FF76DE">
        <w:rPr>
          <w:rFonts w:ascii="Calibri" w:eastAsia="Calibri" w:hAnsi="Calibri" w:cs="Calibri"/>
          <w:color w:val="000000"/>
          <w:sz w:val="24"/>
          <w:szCs w:val="24"/>
          <w:lang w:val="el-GR" w:eastAsia="el-GR"/>
        </w:rPr>
        <w:t>, Νίκο Γ. Πέτρου, ο οποίος κατέχει σήμερα τη θέση του Αντιπροέδρου.</w:t>
      </w:r>
    </w:p>
    <w:p w14:paraId="20A06AE0" w14:textId="77777777" w:rsidR="00900F3E" w:rsidRPr="00900F3E" w:rsidRDefault="00900F3E" w:rsidP="00900F3E">
      <w:pPr>
        <w:spacing w:after="0"/>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4530D490" w14:textId="77777777" w:rsidR="00900F3E" w:rsidRPr="00900F3E" w:rsidRDefault="00900F3E" w:rsidP="00900F3E">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Συνεργάζεται στενά με άλλες μεγάλες ελληνικές περιβαλλοντικές ΜΚΟ σε κοινούς στόχους, καθώς και με αρμόδιους φορείς του Δημοσίου και της Τοπικής Αυτοδιοίκησης, καθώς και με οργανώσεις, ιδρύματα και πανεπιστήμια του εξωτερικού για την υλοποίηση διακρατικών έργων προστασίας της φύσης. Για να επιτελέσει την αποστολή της βασίζεται, εκτός από τα μέλη του εθελοντικού Διοικητικού της Συμβουλίου και τα στελέχη της, σε εκτεταμένο δίκτυο εθελοντών, πολλοί από τους οποίους είναι πανεπιστημιακοί και ειδικοί επιστήμονες. </w:t>
      </w:r>
    </w:p>
    <w:p w14:paraId="7D577332" w14:textId="77777777" w:rsidR="00900F3E" w:rsidRPr="00900F3E" w:rsidRDefault="00900F3E" w:rsidP="00900F3E">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Οι δραστηριότητες της ΕΕΠΦ υποστηρίζονται οικονομικά από τις συνδρομές και δωρεές μελών και φίλων, καθώς και από χορηγίες ιδρυμάτων και φορέων του ιδιωτικού τομέα. Η οικονομική της διαχείριση ελέγχεται  από Ορκωτούς Λογιστές. </w:t>
      </w:r>
    </w:p>
    <w:p w14:paraId="1EEB5208" w14:textId="77777777" w:rsidR="00900F3E" w:rsidRPr="00900F3E" w:rsidRDefault="00900F3E" w:rsidP="00900F3E">
      <w:pPr>
        <w:spacing w:after="110"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Για το έργο της έχει τιμηθεί από την Ακαδημία Αθηνών, το Συμβούλιο της Ευρώπης και το Ίδρυμα Ford. </w:t>
      </w:r>
    </w:p>
    <w:p w14:paraId="44B6C2F7"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Σήμερα η ΕΕΠΦ  δραστηριοποιείται σε πέντε κύριους τομείς:  </w:t>
      </w:r>
    </w:p>
    <w:p w14:paraId="32625134" w14:textId="77777777" w:rsidR="00900F3E" w:rsidRPr="00900F3E" w:rsidRDefault="00900F3E" w:rsidP="00900F3E">
      <w:pPr>
        <w:numPr>
          <w:ilvl w:val="0"/>
          <w:numId w:val="2"/>
        </w:numPr>
        <w:spacing w:after="13" w:line="251" w:lineRule="auto"/>
        <w:ind w:right="2" w:hanging="1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Περιβαλλοντικές Παρεμβάσεις</w:t>
      </w:r>
      <w:r w:rsidRPr="00900F3E">
        <w:rPr>
          <w:rFonts w:ascii="Calibri" w:eastAsia="Calibri" w:hAnsi="Calibri" w:cs="Calibri"/>
          <w:color w:val="000000"/>
          <w:sz w:val="24"/>
          <w:szCs w:val="24"/>
          <w:lang w:val="el-GR" w:eastAsia="el-GR"/>
        </w:rPr>
        <w:t xml:space="preserve">, </w:t>
      </w:r>
    </w:p>
    <w:p w14:paraId="00D1F8B5" w14:textId="77777777" w:rsidR="00900F3E" w:rsidRPr="00900F3E" w:rsidRDefault="00900F3E" w:rsidP="00900F3E">
      <w:pPr>
        <w:numPr>
          <w:ilvl w:val="0"/>
          <w:numId w:val="2"/>
        </w:numPr>
        <w:spacing w:after="13" w:line="251" w:lineRule="auto"/>
        <w:ind w:right="2" w:hanging="1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Έργα και Προγράμματα Προστασίας της Φύσης</w:t>
      </w:r>
      <w:r w:rsidRPr="00900F3E">
        <w:rPr>
          <w:rFonts w:ascii="Calibri" w:eastAsia="Calibri" w:hAnsi="Calibri" w:cs="Calibri"/>
          <w:color w:val="000000"/>
          <w:sz w:val="24"/>
          <w:szCs w:val="24"/>
          <w:lang w:val="el-GR" w:eastAsia="el-GR"/>
        </w:rPr>
        <w:t xml:space="preserve">,  </w:t>
      </w:r>
    </w:p>
    <w:p w14:paraId="123EEFCE" w14:textId="77777777" w:rsidR="00900F3E" w:rsidRPr="00900F3E" w:rsidRDefault="00900F3E" w:rsidP="00900F3E">
      <w:pPr>
        <w:numPr>
          <w:ilvl w:val="0"/>
          <w:numId w:val="2"/>
        </w:numPr>
        <w:spacing w:after="13" w:line="251" w:lineRule="auto"/>
        <w:ind w:right="2" w:hanging="1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Περιβαλλοντική Εκπαίδευση </w:t>
      </w:r>
      <w:r w:rsidRPr="00900F3E">
        <w:rPr>
          <w:rFonts w:ascii="Calibri" w:eastAsia="Calibri" w:hAnsi="Calibri" w:cs="Calibri"/>
          <w:color w:val="000000"/>
          <w:sz w:val="24"/>
          <w:szCs w:val="24"/>
          <w:lang w:val="el-GR" w:eastAsia="el-GR"/>
        </w:rPr>
        <w:t xml:space="preserve"> </w:t>
      </w:r>
    </w:p>
    <w:p w14:paraId="13826039" w14:textId="77777777" w:rsidR="00900F3E" w:rsidRPr="00900F3E" w:rsidRDefault="00900F3E" w:rsidP="00900F3E">
      <w:pPr>
        <w:numPr>
          <w:ilvl w:val="0"/>
          <w:numId w:val="2"/>
        </w:numPr>
        <w:spacing w:after="13" w:line="251" w:lineRule="auto"/>
        <w:ind w:right="2" w:hanging="1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Αειφορική Διαχείριση στον τομέα του τουρισμού </w:t>
      </w:r>
      <w:r w:rsidRPr="00900F3E">
        <w:rPr>
          <w:rFonts w:ascii="Calibri" w:eastAsia="Calibri" w:hAnsi="Calibri" w:cs="Calibri"/>
          <w:color w:val="000000"/>
          <w:sz w:val="24"/>
          <w:szCs w:val="24"/>
          <w:lang w:val="el-GR" w:eastAsia="el-GR"/>
        </w:rPr>
        <w:t xml:space="preserve"> </w:t>
      </w:r>
    </w:p>
    <w:p w14:paraId="0BB21409" w14:textId="77777777" w:rsidR="00900F3E" w:rsidRPr="00900F3E" w:rsidRDefault="00900F3E" w:rsidP="00900F3E">
      <w:pPr>
        <w:numPr>
          <w:ilvl w:val="0"/>
          <w:numId w:val="2"/>
        </w:numPr>
        <w:spacing w:after="97" w:line="251" w:lineRule="auto"/>
        <w:ind w:right="2" w:hanging="1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Ευαισθητοποίηση του Κοινού</w:t>
      </w:r>
      <w:r w:rsidRPr="00900F3E">
        <w:rPr>
          <w:rFonts w:ascii="Calibri" w:eastAsia="Calibri" w:hAnsi="Calibri" w:cs="Calibri"/>
          <w:color w:val="000000"/>
          <w:sz w:val="24"/>
          <w:szCs w:val="24"/>
          <w:lang w:val="el-GR" w:eastAsia="el-GR"/>
        </w:rPr>
        <w:t xml:space="preserve">.  </w:t>
      </w:r>
    </w:p>
    <w:p w14:paraId="49B74445" w14:textId="77777777" w:rsidR="00900F3E" w:rsidRPr="00900F3E" w:rsidRDefault="00900F3E" w:rsidP="00900F3E">
      <w:pPr>
        <w:spacing w:after="99"/>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16C2E698" w14:textId="77777777" w:rsidR="00900F3E" w:rsidRPr="00900F3E" w:rsidRDefault="00900F3E" w:rsidP="00900F3E">
      <w:pPr>
        <w:keepNext/>
        <w:keepLines/>
        <w:spacing w:after="96"/>
        <w:outlineLvl w:val="0"/>
        <w:rPr>
          <w:rFonts w:ascii="Calibri" w:eastAsia="Calibri" w:hAnsi="Calibri" w:cs="Calibri"/>
          <w:b/>
          <w:color w:val="000000"/>
          <w:sz w:val="24"/>
          <w:szCs w:val="24"/>
          <w:u w:val="single" w:color="000000"/>
          <w:lang w:val="el-GR" w:eastAsia="el-GR"/>
        </w:rPr>
      </w:pPr>
      <w:r w:rsidRPr="00900F3E">
        <w:rPr>
          <w:rFonts w:ascii="Calibri" w:eastAsia="Calibri" w:hAnsi="Calibri" w:cs="Calibri"/>
          <w:b/>
          <w:color w:val="000000"/>
          <w:sz w:val="24"/>
          <w:szCs w:val="24"/>
          <w:u w:val="single" w:color="000000"/>
          <w:lang w:val="el-GR" w:eastAsia="el-GR"/>
        </w:rPr>
        <w:t>1. Περιβαλλοντικές Παρεμβάσεις</w:t>
      </w:r>
      <w:r w:rsidRPr="00900F3E">
        <w:rPr>
          <w:rFonts w:ascii="Calibri" w:eastAsia="Calibri" w:hAnsi="Calibri" w:cs="Calibri"/>
          <w:b/>
          <w:color w:val="000000"/>
          <w:sz w:val="24"/>
          <w:szCs w:val="24"/>
          <w:u w:color="000000"/>
          <w:lang w:val="el-GR" w:eastAsia="el-GR"/>
        </w:rPr>
        <w:t xml:space="preserve"> </w:t>
      </w:r>
    </w:p>
    <w:p w14:paraId="4E151701"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παρεμβαίνει, μόνη ή σε συνεργασία με άλλες περιβαλλοντικές ΜΚΟ, προς τις δημόσιες υπηρεσίες και άλλους αρμόδιους φορείς όταν διαπιστώνει παραβιάσεις των εθνικών ή ευρωπαϊκών περιβαλλοντικών κανονισμών και νόμων ή απειλές για το φυσικό μας περιβάλλον. Αυτό γίνεται με άμεση επικοινωνία, επιστολές ή δελτία τύπου και, όπου χρειαστεί, νομικές ενέργειες, φτάνοντας ακόμα και στο Συμβούλιο της Επικρατείας σε περιπτώσεις σημαντικών θεμάτων. Παραδείγματα, οι προσφυγές στο </w:t>
      </w:r>
      <w:proofErr w:type="spellStart"/>
      <w:r w:rsidRPr="00900F3E">
        <w:rPr>
          <w:rFonts w:ascii="Calibri" w:eastAsia="Calibri" w:hAnsi="Calibri" w:cs="Calibri"/>
          <w:color w:val="000000"/>
          <w:sz w:val="24"/>
          <w:szCs w:val="24"/>
          <w:lang w:val="el-GR" w:eastAsia="el-GR"/>
        </w:rPr>
        <w:t>ΣτΕ</w:t>
      </w:r>
      <w:proofErr w:type="spellEnd"/>
      <w:r w:rsidRPr="00900F3E">
        <w:rPr>
          <w:rFonts w:ascii="Calibri" w:eastAsia="Calibri" w:hAnsi="Calibri" w:cs="Calibri"/>
          <w:color w:val="000000"/>
          <w:sz w:val="24"/>
          <w:szCs w:val="24"/>
          <w:lang w:val="el-GR" w:eastAsia="el-GR"/>
        </w:rPr>
        <w:t xml:space="preserve"> κατά του Δημοσίου για την εκτροπή του Αχελώου, για την εκτροπή του Νέστου, για τα Χωροταξικά Σχέδια για τις ΑΠΕ και για τον Τουρισμό, για τα έργα διευθέτησης του ρέματος της Πικροδάφνης, κ.ά. Η ΕΕΠΦ είναι μέλος της Ομάδας Εργασίας Ενάντια στα Δηλητηριασμένα Δολώματα που </w:t>
      </w:r>
      <w:r w:rsidRPr="00900F3E">
        <w:rPr>
          <w:rFonts w:ascii="Calibri" w:eastAsia="Calibri" w:hAnsi="Calibri" w:cs="Calibri"/>
          <w:color w:val="000000"/>
          <w:sz w:val="24"/>
          <w:szCs w:val="24"/>
          <w:lang w:val="el-GR" w:eastAsia="el-GR"/>
        </w:rPr>
        <w:lastRenderedPageBreak/>
        <w:t xml:space="preserve">προσπαθεί να αντιμετωπίσει αυτό το μεγάλο πρόβλημα μέσω επαφών και παρεμβάσεων με εθνικές και διεθνείς αρχές. Σχετικά δείτε: </w:t>
      </w:r>
      <w:hyperlink r:id="rId12">
        <w:r w:rsidRPr="00900F3E">
          <w:rPr>
            <w:rFonts w:ascii="Calibri" w:eastAsia="Calibri" w:hAnsi="Calibri" w:cs="Calibri"/>
            <w:color w:val="003399"/>
            <w:sz w:val="24"/>
            <w:szCs w:val="24"/>
            <w:u w:val="single" w:color="003399"/>
            <w:lang w:val="el-GR" w:eastAsia="el-GR"/>
          </w:rPr>
          <w:t>https://eepf.gr/el/tomeis</w:t>
        </w:r>
      </w:hyperlink>
      <w:hyperlink r:id="rId13">
        <w:r w:rsidRPr="00900F3E">
          <w:rPr>
            <w:rFonts w:ascii="Calibri" w:eastAsia="Calibri" w:hAnsi="Calibri" w:cs="Calibri"/>
            <w:color w:val="003399"/>
            <w:sz w:val="24"/>
            <w:szCs w:val="24"/>
            <w:u w:val="single" w:color="003399"/>
            <w:lang w:val="el-GR" w:eastAsia="el-GR"/>
          </w:rPr>
          <w:t>-</w:t>
        </w:r>
      </w:hyperlink>
      <w:hyperlink r:id="rId14">
        <w:r w:rsidRPr="00900F3E">
          <w:rPr>
            <w:rFonts w:ascii="Calibri" w:eastAsia="Calibri" w:hAnsi="Calibri" w:cs="Calibri"/>
            <w:color w:val="003399"/>
            <w:sz w:val="24"/>
            <w:szCs w:val="24"/>
            <w:u w:val="single" w:color="003399"/>
            <w:lang w:val="el-GR" w:eastAsia="el-GR"/>
          </w:rPr>
          <w:t>drashs/paremvaseis</w:t>
        </w:r>
      </w:hyperlink>
      <w:hyperlink r:id="rId15">
        <w:r w:rsidRPr="00900F3E">
          <w:rPr>
            <w:rFonts w:ascii="Calibri" w:eastAsia="Calibri" w:hAnsi="Calibri" w:cs="Calibri"/>
            <w:color w:val="003399"/>
            <w:sz w:val="24"/>
            <w:szCs w:val="24"/>
            <w:lang w:val="el-GR" w:eastAsia="el-GR"/>
          </w:rPr>
          <w:t xml:space="preserve"> </w:t>
        </w:r>
      </w:hyperlink>
    </w:p>
    <w:p w14:paraId="1A206DA3" w14:textId="77777777" w:rsidR="00900F3E" w:rsidRPr="00900F3E" w:rsidRDefault="00900F3E" w:rsidP="00900F3E">
      <w:pPr>
        <w:keepNext/>
        <w:keepLines/>
        <w:spacing w:after="96"/>
        <w:outlineLvl w:val="0"/>
        <w:rPr>
          <w:rFonts w:ascii="Calibri" w:eastAsia="Calibri" w:hAnsi="Calibri" w:cs="Calibri"/>
          <w:b/>
          <w:color w:val="000000"/>
          <w:sz w:val="24"/>
          <w:szCs w:val="24"/>
          <w:u w:val="single" w:color="000000"/>
          <w:lang w:val="el-GR" w:eastAsia="el-GR"/>
        </w:rPr>
      </w:pPr>
      <w:r w:rsidRPr="00900F3E">
        <w:rPr>
          <w:rFonts w:ascii="Calibri" w:eastAsia="Calibri" w:hAnsi="Calibri" w:cs="Calibri"/>
          <w:b/>
          <w:color w:val="000000"/>
          <w:sz w:val="24"/>
          <w:szCs w:val="24"/>
          <w:u w:val="single" w:color="000000"/>
          <w:lang w:val="el-GR" w:eastAsia="el-GR"/>
        </w:rPr>
        <w:t>2. Έργα και Προγράμματα Προστασίας της Φύσης</w:t>
      </w:r>
      <w:r w:rsidRPr="00900F3E">
        <w:rPr>
          <w:rFonts w:ascii="Calibri" w:eastAsia="Calibri" w:hAnsi="Calibri" w:cs="Calibri"/>
          <w:b/>
          <w:color w:val="000000"/>
          <w:sz w:val="24"/>
          <w:szCs w:val="24"/>
          <w:u w:color="000000"/>
          <w:lang w:val="el-GR" w:eastAsia="el-GR"/>
        </w:rPr>
        <w:t xml:space="preserve"> </w:t>
      </w:r>
    </w:p>
    <w:p w14:paraId="691ACBBF" w14:textId="77777777" w:rsidR="00900F3E" w:rsidRPr="00900F3E" w:rsidRDefault="00900F3E" w:rsidP="00900F3E">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υλοποιεί, μόνη ή σε συνεργασία με πανεπιστήμια, ερευνητικά ιδρύματα, άλλες περιβαλλοντικές ΜΚΟ και φορείς, εθνικούς και διεθνείς, διάφορα έργα και προγράμματα προστασίας της φύσης.  </w:t>
      </w:r>
    </w:p>
    <w:p w14:paraId="44074DCE" w14:textId="77777777" w:rsidR="00900F3E" w:rsidRPr="00900F3E" w:rsidRDefault="00900F3E" w:rsidP="00900F3E">
      <w:pPr>
        <w:spacing w:after="15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Ενδεικτικά αναφέρονται έργα της τελευταίας δεκαετίας:   </w:t>
      </w:r>
    </w:p>
    <w:p w14:paraId="6740B57F" w14:textId="77777777" w:rsidR="00900F3E" w:rsidRPr="00900F3E" w:rsidRDefault="00900F3E" w:rsidP="00900F3E">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Μελέτη βιοποικιλότητας στη Μακεδονία και τη Μήλο (2014-2015): </w:t>
      </w:r>
      <w:r w:rsidRPr="00900F3E">
        <w:rPr>
          <w:rFonts w:ascii="Calibri" w:eastAsia="Calibri" w:hAnsi="Calibri" w:cs="Calibri"/>
          <w:color w:val="000000"/>
          <w:sz w:val="24"/>
          <w:szCs w:val="24"/>
          <w:lang w:val="el-GR" w:eastAsia="el-GR"/>
        </w:rPr>
        <w:t xml:space="preserve">Η ΕΕΠΦ υλοποίησε, για λογαριασμό της Εταιρίας ΤΙΤΑΝ, μελέτη αποτίμησης της βιοποικιλότητας χλωρίδας και πανίδας σε τρεις περιοχές εξορυκτικών δραστηριοτήτων της, στην κεντρική Μακεδονία και τη Μήλο. </w:t>
      </w:r>
      <w:r w:rsidRPr="00900F3E">
        <w:rPr>
          <w:rFonts w:ascii="Calibri" w:eastAsia="Calibri" w:hAnsi="Calibri" w:cs="Calibri"/>
          <w:b/>
          <w:color w:val="000000"/>
          <w:sz w:val="24"/>
          <w:szCs w:val="24"/>
          <w:lang w:val="el-GR" w:eastAsia="el-GR"/>
        </w:rPr>
        <w:t xml:space="preserve"> </w:t>
      </w:r>
    </w:p>
    <w:p w14:paraId="387FA4ED" w14:textId="77777777" w:rsidR="00900F3E" w:rsidRPr="00900F3E" w:rsidRDefault="00900F3E" w:rsidP="00900F3E">
      <w:pPr>
        <w:spacing w:after="26"/>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13E6DF22" w14:textId="77777777" w:rsidR="00900F3E" w:rsidRPr="00900F3E" w:rsidRDefault="00900F3E" w:rsidP="00900F3E">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ICON (2015-2017): </w:t>
      </w:r>
      <w:r w:rsidRPr="00900F3E">
        <w:rPr>
          <w:rFonts w:ascii="Calibri" w:eastAsia="Calibri" w:hAnsi="Calibri" w:cs="Calibri"/>
          <w:color w:val="000000"/>
          <w:sz w:val="24"/>
          <w:szCs w:val="24"/>
          <w:lang w:val="el-GR" w:eastAsia="el-GR"/>
        </w:rPr>
        <w:t>Το έργο, διάρκειας 15 μηνών, χρηματοδοτήθηκε από το</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ευρωπαϊκό πρόγραμμα Civil Society </w:t>
      </w:r>
      <w:proofErr w:type="spellStart"/>
      <w:r w:rsidRPr="00900F3E">
        <w:rPr>
          <w:rFonts w:ascii="Calibri" w:eastAsia="Calibri" w:hAnsi="Calibri" w:cs="Calibri"/>
          <w:color w:val="000000"/>
          <w:sz w:val="24"/>
          <w:szCs w:val="24"/>
          <w:lang w:val="el-GR" w:eastAsia="el-GR"/>
        </w:rPr>
        <w:t>Dialogue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between</w:t>
      </w:r>
      <w:proofErr w:type="spellEnd"/>
      <w:r w:rsidRPr="00900F3E">
        <w:rPr>
          <w:rFonts w:ascii="Calibri" w:eastAsia="Calibri" w:hAnsi="Calibri" w:cs="Calibri"/>
          <w:color w:val="000000"/>
          <w:sz w:val="24"/>
          <w:szCs w:val="24"/>
          <w:lang w:val="el-GR" w:eastAsia="el-GR"/>
        </w:rPr>
        <w:t xml:space="preserve"> EU and </w:t>
      </w:r>
      <w:proofErr w:type="spellStart"/>
      <w:r w:rsidRPr="00900F3E">
        <w:rPr>
          <w:rFonts w:ascii="Calibri" w:eastAsia="Calibri" w:hAnsi="Calibri" w:cs="Calibri"/>
          <w:color w:val="000000"/>
          <w:sz w:val="24"/>
          <w:szCs w:val="24"/>
          <w:lang w:val="el-GR" w:eastAsia="el-GR"/>
        </w:rPr>
        <w:t>Turkey</w:t>
      </w:r>
      <w:proofErr w:type="spellEnd"/>
      <w:r w:rsidRPr="00900F3E">
        <w:rPr>
          <w:rFonts w:ascii="Calibri" w:eastAsia="Calibri" w:hAnsi="Calibri" w:cs="Calibri"/>
          <w:color w:val="000000"/>
          <w:sz w:val="24"/>
          <w:szCs w:val="24"/>
          <w:lang w:val="el-GR" w:eastAsia="el-GR"/>
        </w:rPr>
        <w:t xml:space="preserve"> - IV </w:t>
      </w:r>
      <w:proofErr w:type="spellStart"/>
      <w:r w:rsidRPr="00900F3E">
        <w:rPr>
          <w:rFonts w:ascii="Calibri" w:eastAsia="Calibri" w:hAnsi="Calibri" w:cs="Calibri"/>
          <w:color w:val="000000"/>
          <w:sz w:val="24"/>
          <w:szCs w:val="24"/>
          <w:lang w:val="el-GR" w:eastAsia="el-GR"/>
        </w:rPr>
        <w:t>Environment</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Grant</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Scheme</w:t>
      </w:r>
      <w:proofErr w:type="spellEnd"/>
      <w:r w:rsidRPr="00900F3E">
        <w:rPr>
          <w:rFonts w:ascii="Calibri" w:eastAsia="Calibri" w:hAnsi="Calibri" w:cs="Calibri"/>
          <w:color w:val="000000"/>
          <w:sz w:val="24"/>
          <w:szCs w:val="24"/>
          <w:lang w:val="el-GR" w:eastAsia="el-GR"/>
        </w:rPr>
        <w:t xml:space="preserve"> (CSD-IV/ENV). Στόχος του ήταν η ενημέρωση της κοινωνίας των πολιτών της Τουρκίας, αλλά και αρμόδιων τοπικών φορέων και υπηρεσιών σχετικά με την προστασία της χλωρίδας και ιδιαίτερα των αυτοφυών ορχιδεών. Το έργο περιλάμβανε τη δημιουργία μιας </w:t>
      </w:r>
      <w:proofErr w:type="spellStart"/>
      <w:r w:rsidRPr="00900F3E">
        <w:rPr>
          <w:rFonts w:ascii="Calibri" w:eastAsia="Calibri" w:hAnsi="Calibri" w:cs="Calibri"/>
          <w:color w:val="000000"/>
          <w:sz w:val="24"/>
          <w:szCs w:val="24"/>
          <w:lang w:val="el-GR" w:eastAsia="el-GR"/>
        </w:rPr>
        <w:t>διαδραστικής</w:t>
      </w:r>
      <w:proofErr w:type="spellEnd"/>
      <w:r w:rsidRPr="00900F3E">
        <w:rPr>
          <w:rFonts w:ascii="Calibri" w:eastAsia="Calibri" w:hAnsi="Calibri" w:cs="Calibri"/>
          <w:color w:val="000000"/>
          <w:sz w:val="24"/>
          <w:szCs w:val="24"/>
          <w:lang w:val="el-GR" w:eastAsia="el-GR"/>
        </w:rPr>
        <w:t xml:space="preserve"> ψηφιακής πλατφόρμας και βάσης δεδομένων για τα είδη ορχιδεών (περίπου 400) που υπάρχουν στην Ελλάδα και στην Τουρκία, την παραγωγή εκπαιδευτικού και ενημερωτικού υλικού, κινητή έκθεση, διεθνές συνέδριο, κ.ά. Συντονιστής του έργου ήταν η γερμανική ΜΚΟ </w:t>
      </w:r>
      <w:proofErr w:type="spellStart"/>
      <w:r w:rsidRPr="00900F3E">
        <w:rPr>
          <w:rFonts w:ascii="Calibri" w:eastAsia="Calibri" w:hAnsi="Calibri" w:cs="Calibri"/>
          <w:color w:val="000000"/>
          <w:sz w:val="24"/>
          <w:szCs w:val="24"/>
          <w:lang w:val="el-GR" w:eastAsia="el-GR"/>
        </w:rPr>
        <w:t>Sails</w:t>
      </w:r>
      <w:proofErr w:type="spellEnd"/>
      <w:r w:rsidRPr="00900F3E">
        <w:rPr>
          <w:rFonts w:ascii="Calibri" w:eastAsia="Calibri" w:hAnsi="Calibri" w:cs="Calibri"/>
          <w:color w:val="000000"/>
          <w:sz w:val="24"/>
          <w:szCs w:val="24"/>
          <w:lang w:val="el-GR" w:eastAsia="el-GR"/>
        </w:rPr>
        <w:t>-for-</w:t>
      </w:r>
      <w:proofErr w:type="spellStart"/>
      <w:r w:rsidRPr="00900F3E">
        <w:rPr>
          <w:rFonts w:ascii="Calibri" w:eastAsia="Calibri" w:hAnsi="Calibri" w:cs="Calibri"/>
          <w:color w:val="000000"/>
          <w:sz w:val="24"/>
          <w:szCs w:val="24"/>
          <w:lang w:val="el-GR" w:eastAsia="el-GR"/>
        </w:rPr>
        <w:t>Science</w:t>
      </w:r>
      <w:proofErr w:type="spellEnd"/>
      <w:r w:rsidRPr="00900F3E">
        <w:rPr>
          <w:rFonts w:ascii="Calibri" w:eastAsia="Calibri" w:hAnsi="Calibri" w:cs="Calibri"/>
          <w:color w:val="000000"/>
          <w:sz w:val="24"/>
          <w:szCs w:val="24"/>
          <w:lang w:val="el-GR" w:eastAsia="el-GR"/>
        </w:rPr>
        <w:t xml:space="preserve"> και, εκτός της ΕΕΠΦ, συμμετείχε ο Σύλλογος για την Προστασία της Βιοποικιλότητας και των Αυτοφυών Ορχιδεών της Αττάλειας CAOB (Τουρκία). </w:t>
      </w:r>
      <w:r w:rsidRPr="00900F3E">
        <w:rPr>
          <w:rFonts w:ascii="Calibri" w:eastAsia="Calibri" w:hAnsi="Calibri" w:cs="Calibri"/>
          <w:b/>
          <w:color w:val="000000"/>
          <w:sz w:val="24"/>
          <w:szCs w:val="24"/>
          <w:lang w:val="el-GR" w:eastAsia="el-GR"/>
        </w:rPr>
        <w:t xml:space="preserve"> </w:t>
      </w:r>
    </w:p>
    <w:p w14:paraId="1B0AD653" w14:textId="77777777" w:rsidR="00900F3E" w:rsidRPr="00900F3E" w:rsidRDefault="00900F3E" w:rsidP="00900F3E">
      <w:pPr>
        <w:spacing w:after="5"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16">
        <w:r w:rsidRPr="00900F3E">
          <w:rPr>
            <w:rFonts w:ascii="Calibri" w:eastAsia="Calibri" w:hAnsi="Calibri" w:cs="Calibri"/>
            <w:color w:val="0000FF"/>
            <w:sz w:val="24"/>
            <w:szCs w:val="24"/>
            <w:u w:val="single" w:color="0000FF"/>
            <w:lang w:val="el-GR" w:eastAsia="el-GR"/>
          </w:rPr>
          <w:t>https://www.eepf.gr/el/tomeis</w:t>
        </w:r>
      </w:hyperlink>
      <w:hyperlink r:id="rId17">
        <w:r w:rsidRPr="00900F3E">
          <w:rPr>
            <w:rFonts w:ascii="Calibri" w:eastAsia="Calibri" w:hAnsi="Calibri" w:cs="Calibri"/>
            <w:color w:val="0000FF"/>
            <w:sz w:val="24"/>
            <w:szCs w:val="24"/>
            <w:u w:val="single" w:color="0000FF"/>
            <w:lang w:val="el-GR" w:eastAsia="el-GR"/>
          </w:rPr>
          <w:t>-</w:t>
        </w:r>
      </w:hyperlink>
      <w:hyperlink r:id="rId18">
        <w:r w:rsidRPr="00900F3E">
          <w:rPr>
            <w:rFonts w:ascii="Calibri" w:eastAsia="Calibri" w:hAnsi="Calibri" w:cs="Calibri"/>
            <w:color w:val="0000FF"/>
            <w:sz w:val="24"/>
            <w:szCs w:val="24"/>
            <w:u w:val="single" w:color="0000FF"/>
            <w:lang w:val="el-GR" w:eastAsia="el-GR"/>
          </w:rPr>
          <w:t>drashs/erga</w:t>
        </w:r>
      </w:hyperlink>
      <w:hyperlink r:id="rId19">
        <w:r w:rsidRPr="00900F3E">
          <w:rPr>
            <w:rFonts w:ascii="Calibri" w:eastAsia="Calibri" w:hAnsi="Calibri" w:cs="Calibri"/>
            <w:color w:val="0000FF"/>
            <w:sz w:val="24"/>
            <w:szCs w:val="24"/>
            <w:u w:val="single" w:color="0000FF"/>
            <w:lang w:val="el-GR" w:eastAsia="el-GR"/>
          </w:rPr>
          <w:t>-</w:t>
        </w:r>
      </w:hyperlink>
      <w:hyperlink r:id="rId20">
        <w:r w:rsidRPr="00900F3E">
          <w:rPr>
            <w:rFonts w:ascii="Calibri" w:eastAsia="Calibri" w:hAnsi="Calibri" w:cs="Calibri"/>
            <w:color w:val="0000FF"/>
            <w:sz w:val="24"/>
            <w:szCs w:val="24"/>
            <w:u w:val="single" w:color="0000FF"/>
            <w:lang w:val="el-GR" w:eastAsia="el-GR"/>
          </w:rPr>
          <w:t>kai</w:t>
        </w:r>
      </w:hyperlink>
      <w:hyperlink r:id="rId21">
        <w:r w:rsidRPr="00900F3E">
          <w:rPr>
            <w:rFonts w:ascii="Calibri" w:eastAsia="Calibri" w:hAnsi="Calibri" w:cs="Calibri"/>
            <w:color w:val="0000FF"/>
            <w:sz w:val="24"/>
            <w:szCs w:val="24"/>
            <w:u w:val="single" w:color="0000FF"/>
            <w:lang w:val="el-GR" w:eastAsia="el-GR"/>
          </w:rPr>
          <w:t>-</w:t>
        </w:r>
      </w:hyperlink>
      <w:hyperlink r:id="rId22">
        <w:r w:rsidRPr="00900F3E">
          <w:rPr>
            <w:rFonts w:ascii="Calibri" w:eastAsia="Calibri" w:hAnsi="Calibri" w:cs="Calibri"/>
            <w:color w:val="0000FF"/>
            <w:sz w:val="24"/>
            <w:szCs w:val="24"/>
            <w:u w:val="single" w:color="0000FF"/>
            <w:lang w:val="el-GR" w:eastAsia="el-GR"/>
          </w:rPr>
          <w:t>programmata/olokliromena</w:t>
        </w:r>
      </w:hyperlink>
      <w:hyperlink r:id="rId23"/>
      <w:hyperlink r:id="rId24">
        <w:r w:rsidRPr="00900F3E">
          <w:rPr>
            <w:rFonts w:ascii="Calibri" w:eastAsia="Calibri" w:hAnsi="Calibri" w:cs="Calibri"/>
            <w:color w:val="0000FF"/>
            <w:sz w:val="24"/>
            <w:szCs w:val="24"/>
            <w:u w:val="single" w:color="0000FF"/>
            <w:lang w:val="el-GR" w:eastAsia="el-GR"/>
          </w:rPr>
          <w:t>erga?view=article&amp;id=1936&amp;catid=40</w:t>
        </w:r>
      </w:hyperlink>
      <w:hyperlink r:id="rId25">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09CCDFC2"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13B0D265" w14:textId="77777777" w:rsidR="00900F3E" w:rsidRPr="00900F3E" w:rsidRDefault="00900F3E" w:rsidP="00900F3E">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INTERREG MED ”POSBEMED” (2016-2018): </w:t>
      </w:r>
      <w:r w:rsidRPr="00900F3E">
        <w:rPr>
          <w:rFonts w:ascii="Calibri" w:eastAsia="Calibri" w:hAnsi="Calibri" w:cs="Calibri"/>
          <w:color w:val="000000"/>
          <w:sz w:val="24"/>
          <w:szCs w:val="24"/>
          <w:lang w:val="el-GR" w:eastAsia="el-GR"/>
        </w:rPr>
        <w:t xml:space="preserve">Η ΕΕΠΦ συμμετείχε ως συνεργαζόμενος εταίρος στο έργο, διάρκειας 15 μηνών, στόχος του οποίου ήταν να διερευνήσει τη διαχείριση, τις συγκρούσεις και τις ευκαιρίες σε παράκτιες προστατευόμενες περιοχές της Μεσογείου όπου υπάρχουν λιβάδια και αποθέσεις Ποσειδωνίας και να διαμορφώσει στρατηγική για τη αποτελεσματικότερη προστασία τους. Συντονιστής του έργου ήταν η Γαλλική οργάνωση EID-MED και συμμετείχαν η IUCN, οι Ιταλικές IMC Foundation και </w:t>
      </w:r>
      <w:proofErr w:type="spellStart"/>
      <w:r w:rsidRPr="00900F3E">
        <w:rPr>
          <w:rFonts w:ascii="Calibri" w:eastAsia="Calibri" w:hAnsi="Calibri" w:cs="Calibri"/>
          <w:color w:val="000000"/>
          <w:sz w:val="24"/>
          <w:szCs w:val="24"/>
          <w:lang w:val="el-GR" w:eastAsia="el-GR"/>
        </w:rPr>
        <w:t>ECOlogica</w:t>
      </w:r>
      <w:proofErr w:type="spellEnd"/>
      <w:r w:rsidRPr="00900F3E">
        <w:rPr>
          <w:rFonts w:ascii="Calibri" w:eastAsia="Calibri" w:hAnsi="Calibri" w:cs="Calibri"/>
          <w:color w:val="000000"/>
          <w:sz w:val="24"/>
          <w:szCs w:val="24"/>
          <w:lang w:val="el-GR" w:eastAsia="el-GR"/>
        </w:rPr>
        <w:t xml:space="preserve"> και το ΕΛΚΕΘΕ. </w:t>
      </w:r>
      <w:r w:rsidRPr="00900F3E">
        <w:rPr>
          <w:rFonts w:ascii="Calibri" w:eastAsia="Calibri" w:hAnsi="Calibri" w:cs="Calibri"/>
          <w:b/>
          <w:color w:val="000000"/>
          <w:sz w:val="24"/>
          <w:szCs w:val="24"/>
          <w:lang w:val="el-GR" w:eastAsia="el-GR"/>
        </w:rPr>
        <w:t xml:space="preserve"> </w:t>
      </w:r>
    </w:p>
    <w:p w14:paraId="01843A06" w14:textId="77777777" w:rsidR="00900F3E" w:rsidRPr="00900F3E" w:rsidRDefault="00900F3E" w:rsidP="00900F3E">
      <w:pPr>
        <w:spacing w:after="5"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26">
        <w:proofErr w:type="spellStart"/>
        <w:r w:rsidRPr="00900F3E">
          <w:rPr>
            <w:rFonts w:ascii="Calibri" w:eastAsia="Calibri" w:hAnsi="Calibri" w:cs="Calibri"/>
            <w:color w:val="0000FF"/>
            <w:sz w:val="24"/>
            <w:szCs w:val="24"/>
            <w:u w:val="single" w:color="0000FF"/>
            <w:lang w:val="el-GR" w:eastAsia="el-GR"/>
          </w:rPr>
          <w:t>Posbemed</w:t>
        </w:r>
        <w:proofErr w:type="spellEnd"/>
        <w:r w:rsidRPr="00900F3E">
          <w:rPr>
            <w:rFonts w:ascii="Calibri" w:eastAsia="Calibri" w:hAnsi="Calibri" w:cs="Calibri"/>
            <w:color w:val="0000FF"/>
            <w:sz w:val="24"/>
            <w:szCs w:val="24"/>
            <w:u w:val="single" w:color="0000FF"/>
            <w:lang w:val="el-GR" w:eastAsia="el-GR"/>
          </w:rPr>
          <w:t xml:space="preserve"> (eepf.gr)</w:t>
        </w:r>
      </w:hyperlink>
      <w:hyperlink r:id="rId27">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48B296AD"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064B41EB" w14:textId="77777777" w:rsidR="00900F3E" w:rsidRPr="00900F3E" w:rsidRDefault="00900F3E" w:rsidP="00900F3E">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LIFE11 NAT/GR/001014 ”ForOpenForests” (2012-2019):</w:t>
      </w:r>
      <w:r w:rsidRPr="00900F3E">
        <w:rPr>
          <w:rFonts w:ascii="Calibri" w:eastAsia="Calibri" w:hAnsi="Calibri" w:cs="Calibri"/>
          <w:color w:val="000000"/>
          <w:sz w:val="24"/>
          <w:szCs w:val="24"/>
          <w:lang w:val="el-GR" w:eastAsia="el-GR"/>
        </w:rPr>
        <w:t xml:space="preserve"> Η ΕΕΠΦ ήταν ο συντονιστής εταίρος ενός επταετούς έργου για την προστασία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ειδών χλωρίδας και πανίδας προτεραιότητας σε περιοχές Natura 2000 στα όρη Οίτη και Καλλίδρομο της Στερεάς Ελλάδας. Οι σχετικές δράσεις περιλάμβαναν την αποκατάσταση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βιοκοινοτήτων των αλπικών λιβαδιών και των εποχικών </w:t>
      </w:r>
      <w:proofErr w:type="spellStart"/>
      <w:r w:rsidRPr="00900F3E">
        <w:rPr>
          <w:rFonts w:ascii="Calibri" w:eastAsia="Calibri" w:hAnsi="Calibri" w:cs="Calibri"/>
          <w:color w:val="000000"/>
          <w:sz w:val="24"/>
          <w:szCs w:val="24"/>
          <w:lang w:val="el-GR" w:eastAsia="el-GR"/>
        </w:rPr>
        <w:lastRenderedPageBreak/>
        <w:t>λιμνίων</w:t>
      </w:r>
      <w:proofErr w:type="spellEnd"/>
      <w:r w:rsidRPr="00900F3E">
        <w:rPr>
          <w:rFonts w:ascii="Calibri" w:eastAsia="Calibri" w:hAnsi="Calibri" w:cs="Calibri"/>
          <w:color w:val="000000"/>
          <w:sz w:val="24"/>
          <w:szCs w:val="24"/>
          <w:lang w:val="el-GR" w:eastAsia="el-GR"/>
        </w:rPr>
        <w:t xml:space="preserve">, την προστασία ενδημικών φυτών και σπάνιων πουλιών, τη διαχείριση περιοχών παρουσίας της αρκούδας, την ευαισθητοποίηση των τοπικών κοινωνιών, την ανάδειξη της περιοχής και προώθηση του </w:t>
      </w:r>
      <w:proofErr w:type="spellStart"/>
      <w:r w:rsidRPr="00900F3E">
        <w:rPr>
          <w:rFonts w:ascii="Calibri" w:eastAsia="Calibri" w:hAnsi="Calibri" w:cs="Calibri"/>
          <w:color w:val="000000"/>
          <w:sz w:val="24"/>
          <w:szCs w:val="24"/>
          <w:lang w:val="el-GR" w:eastAsia="el-GR"/>
        </w:rPr>
        <w:t>οικοτουρισμού</w:t>
      </w:r>
      <w:proofErr w:type="spellEnd"/>
      <w:r w:rsidRPr="00900F3E">
        <w:rPr>
          <w:rFonts w:ascii="Calibri" w:eastAsia="Calibri" w:hAnsi="Calibri" w:cs="Calibri"/>
          <w:color w:val="000000"/>
          <w:sz w:val="24"/>
          <w:szCs w:val="24"/>
          <w:lang w:val="el-GR" w:eastAsia="el-GR"/>
        </w:rPr>
        <w:t xml:space="preserve">, καθώς και τη δημιουργία υποδομών στις δύο περιοχές. Στο έργο συμμετείχαν το Πανεπιστήμιο Αθηνών, το Ινστιτούτο Μεσογειακών Δασικών </w:t>
      </w:r>
    </w:p>
    <w:p w14:paraId="102C95DD" w14:textId="77777777" w:rsidR="00900F3E" w:rsidRPr="00900F3E" w:rsidRDefault="00900F3E" w:rsidP="00900F3E">
      <w:pPr>
        <w:spacing w:after="0"/>
        <w:ind w:right="52"/>
        <w:jc w:val="right"/>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Οικοσυστημάτων του ΕΛΓΟ ΔΗΜΗΤΡΑ, η Περιφέρεια Στερεάς Ελλάδας και ο «Αρκτούρος». </w:t>
      </w:r>
      <w:r w:rsidRPr="00900F3E">
        <w:rPr>
          <w:rFonts w:ascii="Calibri" w:eastAsia="Calibri" w:hAnsi="Calibri" w:cs="Calibri"/>
          <w:b/>
          <w:color w:val="000000"/>
          <w:sz w:val="24"/>
          <w:szCs w:val="24"/>
          <w:lang w:val="el-GR" w:eastAsia="el-GR"/>
        </w:rPr>
        <w:t xml:space="preserve"> </w:t>
      </w:r>
    </w:p>
    <w:p w14:paraId="197DE953" w14:textId="77777777" w:rsidR="00900F3E" w:rsidRPr="00900F3E" w:rsidRDefault="00900F3E" w:rsidP="00900F3E">
      <w:pPr>
        <w:spacing w:after="5" w:line="250" w:lineRule="auto"/>
        <w:rPr>
          <w:rFonts w:ascii="Calibri" w:eastAsia="Calibri" w:hAnsi="Calibri" w:cs="Calibri"/>
          <w:color w:val="000000"/>
          <w:sz w:val="24"/>
          <w:szCs w:val="24"/>
          <w:lang w:eastAsia="el-GR"/>
        </w:rPr>
      </w:pPr>
      <w:r w:rsidRPr="00900F3E">
        <w:rPr>
          <w:rFonts w:ascii="Calibri" w:eastAsia="Calibri" w:hAnsi="Calibri" w:cs="Calibri"/>
          <w:color w:val="000000"/>
          <w:sz w:val="24"/>
          <w:szCs w:val="24"/>
          <w:lang w:val="el-GR" w:eastAsia="el-GR"/>
        </w:rPr>
        <w:t>Σχετικά</w:t>
      </w:r>
      <w:r w:rsidRPr="00900F3E">
        <w:rPr>
          <w:rFonts w:ascii="Calibri" w:eastAsia="Calibri" w:hAnsi="Calibri" w:cs="Calibri"/>
          <w:color w:val="000000"/>
          <w:sz w:val="24"/>
          <w:szCs w:val="24"/>
          <w:lang w:eastAsia="el-GR"/>
        </w:rPr>
        <w:t xml:space="preserve"> </w:t>
      </w:r>
      <w:r w:rsidRPr="00900F3E">
        <w:rPr>
          <w:rFonts w:ascii="Calibri" w:eastAsia="Calibri" w:hAnsi="Calibri" w:cs="Calibri"/>
          <w:color w:val="000000"/>
          <w:sz w:val="24"/>
          <w:szCs w:val="24"/>
          <w:lang w:val="el-GR" w:eastAsia="el-GR"/>
        </w:rPr>
        <w:t>δείτε</w:t>
      </w:r>
      <w:r w:rsidRPr="00900F3E">
        <w:rPr>
          <w:rFonts w:ascii="Calibri" w:eastAsia="Calibri" w:hAnsi="Calibri" w:cs="Calibri"/>
          <w:color w:val="000000"/>
          <w:sz w:val="24"/>
          <w:szCs w:val="24"/>
          <w:lang w:eastAsia="el-GR"/>
        </w:rPr>
        <w:t xml:space="preserve">: </w:t>
      </w:r>
      <w:hyperlink r:id="rId28">
        <w:r w:rsidRPr="00900F3E">
          <w:rPr>
            <w:rFonts w:ascii="Calibri" w:eastAsia="Calibri" w:hAnsi="Calibri" w:cs="Calibri"/>
            <w:color w:val="0000FF"/>
            <w:sz w:val="24"/>
            <w:szCs w:val="24"/>
            <w:u w:val="single" w:color="0000FF"/>
            <w:lang w:eastAsia="el-GR"/>
          </w:rPr>
          <w:t>ForOpenForests (eepf.gr)</w:t>
        </w:r>
      </w:hyperlink>
      <w:hyperlink r:id="rId29">
        <w:r w:rsidRPr="00900F3E">
          <w:rPr>
            <w:rFonts w:ascii="Calibri" w:eastAsia="Calibri" w:hAnsi="Calibri" w:cs="Calibri"/>
            <w:color w:val="000000"/>
            <w:sz w:val="24"/>
            <w:szCs w:val="24"/>
            <w:lang w:eastAsia="el-GR"/>
          </w:rPr>
          <w:t xml:space="preserve"> </w:t>
        </w:r>
      </w:hyperlink>
    </w:p>
    <w:p w14:paraId="0E6CC4CF" w14:textId="77777777" w:rsidR="00900F3E" w:rsidRPr="00900F3E" w:rsidRDefault="00900F3E" w:rsidP="00900F3E">
      <w:pPr>
        <w:spacing w:after="25"/>
        <w:rPr>
          <w:rFonts w:ascii="Calibri" w:eastAsia="Calibri" w:hAnsi="Calibri" w:cs="Calibri"/>
          <w:color w:val="000000"/>
          <w:sz w:val="24"/>
          <w:szCs w:val="24"/>
          <w:lang w:eastAsia="el-GR"/>
        </w:rPr>
      </w:pPr>
      <w:r w:rsidRPr="00900F3E">
        <w:rPr>
          <w:rFonts w:ascii="Calibri" w:eastAsia="Calibri" w:hAnsi="Calibri" w:cs="Calibri"/>
          <w:color w:val="000000"/>
          <w:sz w:val="24"/>
          <w:szCs w:val="24"/>
          <w:lang w:eastAsia="el-GR"/>
        </w:rPr>
        <w:t xml:space="preserve"> </w:t>
      </w:r>
    </w:p>
    <w:p w14:paraId="7DC700C1" w14:textId="77777777" w:rsidR="00900F3E" w:rsidRPr="00900F3E" w:rsidRDefault="00900F3E" w:rsidP="00900F3E">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Δημιουργία Βοτανικού Κήπου Αρωματικών και Ιαματικών Φυτών της Κρητικής Γης (20182019): </w:t>
      </w:r>
      <w:r w:rsidRPr="00900F3E">
        <w:rPr>
          <w:rFonts w:ascii="Calibri" w:eastAsia="Calibri" w:hAnsi="Calibri" w:cs="Calibri"/>
          <w:color w:val="000000"/>
          <w:sz w:val="24"/>
          <w:szCs w:val="24"/>
          <w:lang w:val="el-GR" w:eastAsia="el-GR"/>
        </w:rPr>
        <w:t xml:space="preserve">Η ΕΕΠΦ δημιούργησε Βοτανικό Κήπο σε έκταση της Ι.Μ. Μεταμόρφωσης στο </w:t>
      </w:r>
      <w:proofErr w:type="spellStart"/>
      <w:r w:rsidRPr="00900F3E">
        <w:rPr>
          <w:rFonts w:ascii="Calibri" w:eastAsia="Calibri" w:hAnsi="Calibri" w:cs="Calibri"/>
          <w:color w:val="000000"/>
          <w:sz w:val="24"/>
          <w:szCs w:val="24"/>
          <w:lang w:val="el-GR" w:eastAsia="el-GR"/>
        </w:rPr>
        <w:t>Βαρύπετρο</w:t>
      </w:r>
      <w:proofErr w:type="spellEnd"/>
      <w:r w:rsidRPr="00900F3E">
        <w:rPr>
          <w:rFonts w:ascii="Calibri" w:eastAsia="Calibri" w:hAnsi="Calibri" w:cs="Calibri"/>
          <w:color w:val="000000"/>
          <w:sz w:val="24"/>
          <w:szCs w:val="24"/>
          <w:lang w:val="el-GR" w:eastAsia="el-GR"/>
        </w:rPr>
        <w:t xml:space="preserve"> Χανίων, αξιοποιώντας τις δωρεές που έλαβε στη μνήμη Κωνσταντίνου Μητσοτάκη. Η δημιουργία του Κήπου έγινε σε συνεργασία με το Ίδρυμα Κωνσταντίνος Μητσοτάκης και την Ιερά Μονή Χρυσοπηγής Χανίων, η οποία έχει ευγενικά παραχωρήσει την έκταση. Ο κήπος εγκαινιάστηκε τον Ιούνιο 2019 αλλά η συντήρηση και ανανέωση του φυτευτικού του υλικού συνεχίζεται υπό την επιστημονική επίβλεψη της ΕΕΠΦ.</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Σχετικά δείτε </w:t>
      </w:r>
      <w:hyperlink r:id="rId30">
        <w:r w:rsidRPr="00900F3E">
          <w:rPr>
            <w:rFonts w:ascii="Calibri" w:eastAsia="Calibri" w:hAnsi="Calibri" w:cs="Calibri"/>
            <w:color w:val="0000FF"/>
            <w:sz w:val="24"/>
            <w:szCs w:val="24"/>
            <w:u w:val="single" w:color="0000FF"/>
            <w:lang w:val="el-GR" w:eastAsia="el-GR"/>
          </w:rPr>
          <w:t>https://www.eepf.gr/el/votanikos</w:t>
        </w:r>
      </w:hyperlink>
      <w:hyperlink r:id="rId31">
        <w:r w:rsidRPr="00900F3E">
          <w:rPr>
            <w:rFonts w:ascii="Calibri" w:eastAsia="Calibri" w:hAnsi="Calibri" w:cs="Calibri"/>
            <w:color w:val="0000FF"/>
            <w:sz w:val="24"/>
            <w:szCs w:val="24"/>
            <w:u w:val="single" w:color="0000FF"/>
            <w:lang w:val="el-GR" w:eastAsia="el-GR"/>
          </w:rPr>
          <w:t>-</w:t>
        </w:r>
      </w:hyperlink>
      <w:hyperlink r:id="rId32">
        <w:r w:rsidRPr="00900F3E">
          <w:rPr>
            <w:rFonts w:ascii="Calibri" w:eastAsia="Calibri" w:hAnsi="Calibri" w:cs="Calibri"/>
            <w:color w:val="0000FF"/>
            <w:sz w:val="24"/>
            <w:szCs w:val="24"/>
            <w:u w:val="single" w:color="0000FF"/>
            <w:lang w:val="el-GR" w:eastAsia="el-GR"/>
          </w:rPr>
          <w:t>khpos</w:t>
        </w:r>
      </w:hyperlink>
      <w:hyperlink r:id="rId33">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5674D7DC"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5B89F48D" w14:textId="77777777" w:rsidR="00900F3E" w:rsidRPr="00900F3E" w:rsidRDefault="00900F3E" w:rsidP="00900F3E">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w:t>
      </w:r>
      <w:proofErr w:type="spellStart"/>
      <w:r w:rsidRPr="00900F3E">
        <w:rPr>
          <w:rFonts w:ascii="Calibri" w:eastAsia="Calibri" w:hAnsi="Calibri" w:cs="Calibri"/>
          <w:b/>
          <w:color w:val="000000"/>
          <w:sz w:val="24"/>
          <w:szCs w:val="24"/>
          <w:lang w:val="el-GR" w:eastAsia="el-GR"/>
        </w:rPr>
        <w:t>Eco</w:t>
      </w:r>
      <w:proofErr w:type="spellEnd"/>
      <w:r w:rsidRPr="00900F3E">
        <w:rPr>
          <w:rFonts w:ascii="Calibri" w:eastAsia="Calibri" w:hAnsi="Calibri" w:cs="Calibri"/>
          <w:b/>
          <w:color w:val="000000"/>
          <w:sz w:val="24"/>
          <w:szCs w:val="24"/>
          <w:lang w:val="el-GR" w:eastAsia="el-GR"/>
        </w:rPr>
        <w:t xml:space="preserve"> </w:t>
      </w:r>
      <w:proofErr w:type="spellStart"/>
      <w:r w:rsidRPr="00900F3E">
        <w:rPr>
          <w:rFonts w:ascii="Calibri" w:eastAsia="Calibri" w:hAnsi="Calibri" w:cs="Calibri"/>
          <w:b/>
          <w:color w:val="000000"/>
          <w:sz w:val="24"/>
          <w:szCs w:val="24"/>
          <w:lang w:val="el-GR" w:eastAsia="el-GR"/>
        </w:rPr>
        <w:t>Tour</w:t>
      </w:r>
      <w:proofErr w:type="spellEnd"/>
      <w:r w:rsidRPr="00900F3E">
        <w:rPr>
          <w:rFonts w:ascii="Calibri" w:eastAsia="Calibri" w:hAnsi="Calibri" w:cs="Calibri"/>
          <w:b/>
          <w:color w:val="000000"/>
          <w:sz w:val="24"/>
          <w:szCs w:val="24"/>
          <w:lang w:val="el-GR" w:eastAsia="el-GR"/>
        </w:rPr>
        <w:t xml:space="preserve"> (2019-2020): </w:t>
      </w:r>
      <w:r w:rsidRPr="00900F3E">
        <w:rPr>
          <w:rFonts w:ascii="Calibri" w:eastAsia="Calibri" w:hAnsi="Calibri" w:cs="Calibri"/>
          <w:color w:val="000000"/>
          <w:sz w:val="24"/>
          <w:szCs w:val="24"/>
          <w:lang w:val="el-GR" w:eastAsia="el-GR"/>
        </w:rPr>
        <w:t xml:space="preserve">Η ΕΕΠΦ ήταν εταίρος στο έργο </w:t>
      </w:r>
      <w:proofErr w:type="spellStart"/>
      <w:r w:rsidRPr="00900F3E">
        <w:rPr>
          <w:rFonts w:ascii="Calibri" w:eastAsia="Calibri" w:hAnsi="Calibri" w:cs="Calibri"/>
          <w:color w:val="000000"/>
          <w:sz w:val="24"/>
          <w:szCs w:val="24"/>
          <w:lang w:val="el-GR" w:eastAsia="el-GR"/>
        </w:rPr>
        <w:t>Local</w:t>
      </w:r>
      <w:proofErr w:type="spellEnd"/>
      <w:r w:rsidRPr="00900F3E">
        <w:rPr>
          <w:rFonts w:ascii="Calibri" w:eastAsia="Calibri" w:hAnsi="Calibri" w:cs="Calibri"/>
          <w:color w:val="000000"/>
          <w:sz w:val="24"/>
          <w:szCs w:val="24"/>
          <w:lang w:val="el-GR" w:eastAsia="el-GR"/>
        </w:rPr>
        <w:t xml:space="preserve"> Quality </w:t>
      </w:r>
      <w:proofErr w:type="spellStart"/>
      <w:r w:rsidRPr="00900F3E">
        <w:rPr>
          <w:rFonts w:ascii="Calibri" w:eastAsia="Calibri" w:hAnsi="Calibri" w:cs="Calibri"/>
          <w:color w:val="000000"/>
          <w:sz w:val="24"/>
          <w:szCs w:val="24"/>
          <w:lang w:val="el-GR" w:eastAsia="el-GR"/>
        </w:rPr>
        <w:t>Covenant</w:t>
      </w:r>
      <w:proofErr w:type="spellEnd"/>
      <w:r w:rsidRPr="00900F3E">
        <w:rPr>
          <w:rFonts w:ascii="Calibri" w:eastAsia="Calibri" w:hAnsi="Calibri" w:cs="Calibri"/>
          <w:color w:val="000000"/>
          <w:sz w:val="24"/>
          <w:szCs w:val="24"/>
          <w:lang w:val="el-GR" w:eastAsia="el-GR"/>
        </w:rPr>
        <w:t xml:space="preserve"> and </w:t>
      </w:r>
      <w:proofErr w:type="spellStart"/>
      <w:r w:rsidRPr="00900F3E">
        <w:rPr>
          <w:rFonts w:ascii="Calibri" w:eastAsia="Calibri" w:hAnsi="Calibri" w:cs="Calibri"/>
          <w:color w:val="000000"/>
          <w:sz w:val="24"/>
          <w:szCs w:val="24"/>
          <w:lang w:val="el-GR" w:eastAsia="el-GR"/>
        </w:rPr>
        <w:t>Sustainable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Tourism-Eco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Tour</w:t>
      </w:r>
      <w:proofErr w:type="spellEnd"/>
      <w:r w:rsidRPr="00900F3E">
        <w:rPr>
          <w:rFonts w:ascii="Calibri" w:eastAsia="Calibri" w:hAnsi="Calibri" w:cs="Calibri"/>
          <w:color w:val="000000"/>
          <w:sz w:val="24"/>
          <w:szCs w:val="24"/>
          <w:lang w:val="el-GR" w:eastAsia="el-GR"/>
        </w:rPr>
        <w:t xml:space="preserve">, στο πλαίσιο του Προγράμματος </w:t>
      </w:r>
      <w:proofErr w:type="spellStart"/>
      <w:r w:rsidRPr="00900F3E">
        <w:rPr>
          <w:rFonts w:ascii="Calibri" w:eastAsia="Calibri" w:hAnsi="Calibri" w:cs="Calibri"/>
          <w:color w:val="000000"/>
          <w:sz w:val="24"/>
          <w:szCs w:val="24"/>
          <w:lang w:val="el-GR" w:eastAsia="el-GR"/>
        </w:rPr>
        <w:t>Town</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Twining</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Between</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Turkish</w:t>
      </w:r>
      <w:proofErr w:type="spellEnd"/>
      <w:r w:rsidRPr="00900F3E">
        <w:rPr>
          <w:rFonts w:ascii="Calibri" w:eastAsia="Calibri" w:hAnsi="Calibri" w:cs="Calibri"/>
          <w:color w:val="000000"/>
          <w:sz w:val="24"/>
          <w:szCs w:val="24"/>
          <w:lang w:val="el-GR" w:eastAsia="el-GR"/>
        </w:rPr>
        <w:t xml:space="preserve"> and European </w:t>
      </w:r>
      <w:proofErr w:type="spellStart"/>
      <w:r w:rsidRPr="00900F3E">
        <w:rPr>
          <w:rFonts w:ascii="Calibri" w:eastAsia="Calibri" w:hAnsi="Calibri" w:cs="Calibri"/>
          <w:color w:val="000000"/>
          <w:sz w:val="24"/>
          <w:szCs w:val="24"/>
          <w:lang w:val="el-GR" w:eastAsia="el-GR"/>
        </w:rPr>
        <w:t>Municipalities</w:t>
      </w:r>
      <w:proofErr w:type="spellEnd"/>
      <w:r w:rsidRPr="00900F3E">
        <w:rPr>
          <w:rFonts w:ascii="Calibri" w:eastAsia="Calibri" w:hAnsi="Calibri" w:cs="Calibri"/>
          <w:color w:val="000000"/>
          <w:sz w:val="24"/>
          <w:szCs w:val="24"/>
          <w:lang w:val="el-GR" w:eastAsia="el-GR"/>
        </w:rPr>
        <w:t xml:space="preserve">, το οποίο διήρκεσε 12 μήνες. Το έργο αφορούσε τη συνεργασία μεταξύ του Δήμου </w:t>
      </w:r>
      <w:proofErr w:type="spellStart"/>
      <w:r w:rsidRPr="00900F3E">
        <w:rPr>
          <w:rFonts w:ascii="Calibri" w:eastAsia="Calibri" w:hAnsi="Calibri" w:cs="Calibri"/>
          <w:color w:val="000000"/>
          <w:sz w:val="24"/>
          <w:szCs w:val="24"/>
          <w:lang w:val="el-GR" w:eastAsia="el-GR"/>
        </w:rPr>
        <w:t>Erdemli</w:t>
      </w:r>
      <w:proofErr w:type="spellEnd"/>
      <w:r w:rsidRPr="00900F3E">
        <w:rPr>
          <w:rFonts w:ascii="Calibri" w:eastAsia="Calibri" w:hAnsi="Calibri" w:cs="Calibri"/>
          <w:color w:val="000000"/>
          <w:sz w:val="24"/>
          <w:szCs w:val="24"/>
          <w:lang w:val="el-GR" w:eastAsia="el-GR"/>
        </w:rPr>
        <w:t xml:space="preserve"> από την Τουρκία και του Δήμου Πάργας από την Ελλάδα με τη συμμετοχή της ΕΕΠΦ και του Πανεπιστημίου της </w:t>
      </w:r>
      <w:proofErr w:type="spellStart"/>
      <w:r w:rsidRPr="00900F3E">
        <w:rPr>
          <w:rFonts w:ascii="Calibri" w:eastAsia="Calibri" w:hAnsi="Calibri" w:cs="Calibri"/>
          <w:color w:val="000000"/>
          <w:sz w:val="24"/>
          <w:szCs w:val="24"/>
          <w:lang w:val="el-GR" w:eastAsia="el-GR"/>
        </w:rPr>
        <w:t>Μερσίν</w:t>
      </w:r>
      <w:proofErr w:type="spellEnd"/>
      <w:r w:rsidRPr="00900F3E">
        <w:rPr>
          <w:rFonts w:ascii="Calibri" w:eastAsia="Calibri" w:hAnsi="Calibri" w:cs="Calibri"/>
          <w:color w:val="000000"/>
          <w:sz w:val="24"/>
          <w:szCs w:val="24"/>
          <w:lang w:val="el-GR" w:eastAsia="el-GR"/>
        </w:rPr>
        <w:t xml:space="preserve">. Δράσεις του έργου περιλάμβαναν την παραγωγή μιας ταινίας μικρού μήκους για την προβολή των δύο περιοχών, σεμινάρια και συναντήσεις για τη μεταφορά τεχνογνωσίας και εμπειρίας για την ανάπτυξη εναλλακτικού τουρισμού στα όρια των δύο δήμων. </w:t>
      </w:r>
    </w:p>
    <w:p w14:paraId="5677B910"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4A036D9C" w14:textId="77777777" w:rsidR="00900F3E" w:rsidRPr="00900F3E" w:rsidRDefault="00900F3E" w:rsidP="00900F3E">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LIFE14 GIE/GR/000026 “Natura THEMIS” (2015-2021):  </w:t>
      </w:r>
      <w:r w:rsidRPr="00900F3E">
        <w:rPr>
          <w:rFonts w:ascii="Calibri" w:eastAsia="Calibri" w:hAnsi="Calibri" w:cs="Calibri"/>
          <w:color w:val="000000"/>
          <w:sz w:val="24"/>
          <w:szCs w:val="24"/>
          <w:lang w:val="el-GR" w:eastAsia="el-GR"/>
        </w:rPr>
        <w:t xml:space="preserve">Η ΕΕΠΦ συμμετείχε σε ένα πενταετές έργο, στόχος του οποίου ήταν να αναδείξει το περιβαλλοντικό έγκλημα και τη ζημία στη βιοποικιλότητα ως ξεχωριστές αξιόποινες πράξεις που διώκονται και τιμωρούνται, ιδιαίτερα στις περιοχές Natura 2000. Το μέσο για να επιτευχθεί αυτό ήταν η ενημέρωση για τη σχετική νομοθεσία, με έμφαση στις σχετικές ενωσιακές Οδηγίες, των νομικών, των διωκτικών και δικαστικών αρχών, της τοπικής αυτοδιοίκησης, αλλά και του γενικού κοινού και των χρηστών αυτών των περιοχών στην Κρήτη. Συντονιστής του έργου ήταν το Πανεπιστήμιο Κρήτης και, εκτός της ΕΕΠΦ, συμμετείχαν οι δικηγορικοί Σύλλογοι Χανίων και Ηρακλείου και το Συντονιστικό Γραφείο για την Αποκατάσταση Περιβαλλοντικής Ζημίας (ΣΥΓΑΠΕΖ) του Υπουργείου Περιβάλλοντος και Ενέργειας. </w:t>
      </w:r>
      <w:r w:rsidRPr="00900F3E">
        <w:rPr>
          <w:rFonts w:ascii="Calibri" w:eastAsia="Calibri" w:hAnsi="Calibri" w:cs="Calibri"/>
          <w:b/>
          <w:color w:val="000000"/>
          <w:sz w:val="24"/>
          <w:szCs w:val="24"/>
          <w:lang w:val="el-GR" w:eastAsia="el-GR"/>
        </w:rPr>
        <w:t xml:space="preserve"> </w:t>
      </w:r>
    </w:p>
    <w:p w14:paraId="0090C880" w14:textId="77777777" w:rsidR="00900F3E" w:rsidRPr="00900F3E" w:rsidRDefault="00900F3E" w:rsidP="00900F3E">
      <w:pPr>
        <w:spacing w:after="5"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34">
        <w:r w:rsidRPr="00900F3E">
          <w:rPr>
            <w:rFonts w:ascii="Calibri" w:eastAsia="Calibri" w:hAnsi="Calibri" w:cs="Calibri"/>
            <w:color w:val="0000FF"/>
            <w:sz w:val="24"/>
            <w:szCs w:val="24"/>
            <w:u w:val="single" w:color="0000FF"/>
            <w:lang w:val="el-GR" w:eastAsia="el-GR"/>
          </w:rPr>
          <w:t>https://www.eepf.gr/el/tomeis</w:t>
        </w:r>
      </w:hyperlink>
      <w:hyperlink r:id="rId35">
        <w:r w:rsidRPr="00900F3E">
          <w:rPr>
            <w:rFonts w:ascii="Calibri" w:eastAsia="Calibri" w:hAnsi="Calibri" w:cs="Calibri"/>
            <w:color w:val="0000FF"/>
            <w:sz w:val="24"/>
            <w:szCs w:val="24"/>
            <w:u w:val="single" w:color="0000FF"/>
            <w:lang w:val="el-GR" w:eastAsia="el-GR"/>
          </w:rPr>
          <w:t>-</w:t>
        </w:r>
      </w:hyperlink>
      <w:hyperlink r:id="rId36">
        <w:r w:rsidRPr="00900F3E">
          <w:rPr>
            <w:rFonts w:ascii="Calibri" w:eastAsia="Calibri" w:hAnsi="Calibri" w:cs="Calibri"/>
            <w:color w:val="0000FF"/>
            <w:sz w:val="24"/>
            <w:szCs w:val="24"/>
            <w:u w:val="single" w:color="0000FF"/>
            <w:lang w:val="el-GR" w:eastAsia="el-GR"/>
          </w:rPr>
          <w:t>drashs/erga</w:t>
        </w:r>
      </w:hyperlink>
      <w:hyperlink r:id="rId37">
        <w:r w:rsidRPr="00900F3E">
          <w:rPr>
            <w:rFonts w:ascii="Calibri" w:eastAsia="Calibri" w:hAnsi="Calibri" w:cs="Calibri"/>
            <w:color w:val="0000FF"/>
            <w:sz w:val="24"/>
            <w:szCs w:val="24"/>
            <w:u w:val="single" w:color="0000FF"/>
            <w:lang w:val="el-GR" w:eastAsia="el-GR"/>
          </w:rPr>
          <w:t>-</w:t>
        </w:r>
      </w:hyperlink>
      <w:hyperlink r:id="rId38">
        <w:r w:rsidRPr="00900F3E">
          <w:rPr>
            <w:rFonts w:ascii="Calibri" w:eastAsia="Calibri" w:hAnsi="Calibri" w:cs="Calibri"/>
            <w:color w:val="0000FF"/>
            <w:sz w:val="24"/>
            <w:szCs w:val="24"/>
            <w:u w:val="single" w:color="0000FF"/>
            <w:lang w:val="el-GR" w:eastAsia="el-GR"/>
          </w:rPr>
          <w:t>kai</w:t>
        </w:r>
      </w:hyperlink>
      <w:hyperlink r:id="rId39">
        <w:r w:rsidRPr="00900F3E">
          <w:rPr>
            <w:rFonts w:ascii="Calibri" w:eastAsia="Calibri" w:hAnsi="Calibri" w:cs="Calibri"/>
            <w:color w:val="0000FF"/>
            <w:sz w:val="24"/>
            <w:szCs w:val="24"/>
            <w:u w:val="single" w:color="0000FF"/>
            <w:lang w:val="el-GR" w:eastAsia="el-GR"/>
          </w:rPr>
          <w:t>-</w:t>
        </w:r>
      </w:hyperlink>
      <w:hyperlink r:id="rId40">
        <w:r w:rsidRPr="00900F3E">
          <w:rPr>
            <w:rFonts w:ascii="Calibri" w:eastAsia="Calibri" w:hAnsi="Calibri" w:cs="Calibri"/>
            <w:color w:val="0000FF"/>
            <w:sz w:val="24"/>
            <w:szCs w:val="24"/>
            <w:u w:val="single" w:color="0000FF"/>
            <w:lang w:val="el-GR" w:eastAsia="el-GR"/>
          </w:rPr>
          <w:t>programmata/olokliromena</w:t>
        </w:r>
      </w:hyperlink>
      <w:hyperlink r:id="rId41"/>
      <w:hyperlink r:id="rId42">
        <w:r w:rsidRPr="00900F3E">
          <w:rPr>
            <w:rFonts w:ascii="Calibri" w:eastAsia="Calibri" w:hAnsi="Calibri" w:cs="Calibri"/>
            <w:color w:val="0000FF"/>
            <w:sz w:val="24"/>
            <w:szCs w:val="24"/>
            <w:u w:val="single" w:color="0000FF"/>
            <w:lang w:val="el-GR" w:eastAsia="el-GR"/>
          </w:rPr>
          <w:t>erga?view=article&amp;id=1940&amp;catid=40</w:t>
        </w:r>
      </w:hyperlink>
      <w:hyperlink r:id="rId43">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4D688D46"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lastRenderedPageBreak/>
        <w:t xml:space="preserve"> </w:t>
      </w:r>
    </w:p>
    <w:p w14:paraId="3F0087CE" w14:textId="77777777" w:rsidR="00900F3E" w:rsidRPr="00900F3E" w:rsidRDefault="00900F3E" w:rsidP="00900F3E">
      <w:pPr>
        <w:keepNext/>
        <w:keepLines/>
        <w:spacing w:after="0"/>
        <w:ind w:right="1"/>
        <w:jc w:val="right"/>
        <w:outlineLvl w:val="0"/>
        <w:rPr>
          <w:rFonts w:ascii="Calibri" w:eastAsia="Calibri" w:hAnsi="Calibri" w:cs="Calibri"/>
          <w:b/>
          <w:color w:val="000000"/>
          <w:sz w:val="24"/>
          <w:szCs w:val="24"/>
          <w:u w:val="single" w:color="000000"/>
          <w:lang w:val="el-GR" w:eastAsia="el-GR"/>
        </w:rPr>
      </w:pPr>
      <w:r w:rsidRPr="00900F3E">
        <w:rPr>
          <w:rFonts w:ascii="Segoe UI Symbol" w:eastAsia="Segoe UI Symbol" w:hAnsi="Segoe UI Symbol" w:cs="Segoe UI Symbol"/>
          <w:color w:val="000000"/>
          <w:sz w:val="24"/>
          <w:szCs w:val="24"/>
          <w:u w:color="000000"/>
          <w:lang w:val="el-GR" w:eastAsia="el-GR"/>
        </w:rPr>
        <w:t>•</w:t>
      </w:r>
      <w:r w:rsidRPr="00900F3E">
        <w:rPr>
          <w:rFonts w:ascii="Arial" w:eastAsia="Arial" w:hAnsi="Arial" w:cs="Arial"/>
          <w:color w:val="000000"/>
          <w:sz w:val="24"/>
          <w:szCs w:val="24"/>
          <w:u w:color="000000"/>
          <w:lang w:val="el-GR" w:eastAsia="el-GR"/>
        </w:rPr>
        <w:t xml:space="preserve"> </w:t>
      </w:r>
      <w:r w:rsidRPr="00900F3E">
        <w:rPr>
          <w:rFonts w:ascii="Calibri" w:eastAsia="Calibri" w:hAnsi="Calibri" w:cs="Calibri"/>
          <w:b/>
          <w:color w:val="000000"/>
          <w:sz w:val="24"/>
          <w:szCs w:val="24"/>
          <w:u w:color="000000"/>
          <w:lang w:val="el-GR" w:eastAsia="el-GR"/>
        </w:rPr>
        <w:t>Πρόγραμμα «Το ταξίδι για την Αναγέννηση των Κυθήρων συνεχίζεται» (2017-2021):</w:t>
      </w:r>
      <w:r w:rsidRPr="00900F3E">
        <w:rPr>
          <w:rFonts w:ascii="Calibri" w:eastAsia="Calibri" w:hAnsi="Calibri" w:cs="Calibri"/>
          <w:color w:val="000000"/>
          <w:sz w:val="24"/>
          <w:szCs w:val="24"/>
          <w:u w:color="000000"/>
          <w:lang w:val="el-GR" w:eastAsia="el-GR"/>
        </w:rPr>
        <w:t xml:space="preserve"> Η </w:t>
      </w:r>
    </w:p>
    <w:p w14:paraId="1266B2D2"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ΕΕΠΦ μαζί με την Επιτροπή Εγχωρίου Περιουσίας Κυθήρων και σε συνεργασία με το Ινστιτούτο Μεσογειακών Δασικών Οικοσυστημάτων του ΕΛΓΟ-Δήμητρα εργάστηκαν για την αναγέννηση του νησιού μετά την καταστροφική πυρκαγιά του 2017, με πλειάδα δράσεων που </w:t>
      </w:r>
      <w:proofErr w:type="spellStart"/>
      <w:r w:rsidRPr="00900F3E">
        <w:rPr>
          <w:rFonts w:ascii="Calibri" w:eastAsia="Calibri" w:hAnsi="Calibri" w:cs="Calibri"/>
          <w:color w:val="000000"/>
          <w:sz w:val="24"/>
          <w:szCs w:val="24"/>
          <w:lang w:val="el-GR" w:eastAsia="el-GR"/>
        </w:rPr>
        <w:t>περιελάμβαναν</w:t>
      </w:r>
      <w:proofErr w:type="spellEnd"/>
      <w:r w:rsidRPr="00900F3E">
        <w:rPr>
          <w:rFonts w:ascii="Calibri" w:eastAsia="Calibri" w:hAnsi="Calibri" w:cs="Calibri"/>
          <w:color w:val="000000"/>
          <w:sz w:val="24"/>
          <w:szCs w:val="24"/>
          <w:lang w:val="el-GR" w:eastAsia="el-GR"/>
        </w:rPr>
        <w:t xml:space="preserve"> σημειακές δενδροφυτεύσεις, οικολογική αποκατάσταση, ευαισθητοποίηση και περιβαλλοντική εκπαίδευση. Το πρόγραμμα ήταν υπό την αιγίδα του προέδρου της Δημοκρατίας. Η ΕΕΠΦ με δωρεά του </w:t>
      </w:r>
      <w:proofErr w:type="spellStart"/>
      <w:r w:rsidRPr="00900F3E">
        <w:rPr>
          <w:rFonts w:ascii="Calibri" w:eastAsia="Calibri" w:hAnsi="Calibri" w:cs="Calibri"/>
          <w:color w:val="000000"/>
          <w:sz w:val="24"/>
          <w:szCs w:val="24"/>
          <w:lang w:val="el-GR" w:eastAsia="el-GR"/>
        </w:rPr>
        <w:t>Βαρδή</w:t>
      </w:r>
      <w:proofErr w:type="spellEnd"/>
      <w:r w:rsidRPr="00900F3E">
        <w:rPr>
          <w:rFonts w:ascii="Calibri" w:eastAsia="Calibri" w:hAnsi="Calibri" w:cs="Calibri"/>
          <w:color w:val="000000"/>
          <w:sz w:val="24"/>
          <w:szCs w:val="24"/>
          <w:lang w:val="el-GR" w:eastAsia="el-GR"/>
        </w:rPr>
        <w:t xml:space="preserve"> Βαρδινογιάννη/ Motor Oil στην μνήμη Ανδρέα </w:t>
      </w:r>
      <w:proofErr w:type="spellStart"/>
      <w:r w:rsidRPr="00900F3E">
        <w:rPr>
          <w:rFonts w:ascii="Calibri" w:eastAsia="Calibri" w:hAnsi="Calibri" w:cs="Calibri"/>
          <w:color w:val="000000"/>
          <w:sz w:val="24"/>
          <w:szCs w:val="24"/>
          <w:lang w:val="el-GR" w:eastAsia="el-GR"/>
        </w:rPr>
        <w:t>Έρσελμαν</w:t>
      </w:r>
      <w:proofErr w:type="spellEnd"/>
      <w:r w:rsidRPr="00900F3E">
        <w:rPr>
          <w:rFonts w:ascii="Calibri" w:eastAsia="Calibri" w:hAnsi="Calibri" w:cs="Calibri"/>
          <w:color w:val="000000"/>
          <w:sz w:val="24"/>
          <w:szCs w:val="24"/>
          <w:lang w:val="el-GR" w:eastAsia="el-GR"/>
        </w:rPr>
        <w:t xml:space="preserve"> υλοποίησε δράσεις για τη δημιουργία βοτανικού κήπου στην θέση «Περιβόλι της Παναγίας </w:t>
      </w:r>
      <w:proofErr w:type="spellStart"/>
      <w:r w:rsidRPr="00900F3E">
        <w:rPr>
          <w:rFonts w:ascii="Calibri" w:eastAsia="Calibri" w:hAnsi="Calibri" w:cs="Calibri"/>
          <w:color w:val="000000"/>
          <w:sz w:val="24"/>
          <w:szCs w:val="24"/>
          <w:lang w:val="el-GR" w:eastAsia="el-GR"/>
        </w:rPr>
        <w:t>Μυρτιδιώτισσας</w:t>
      </w:r>
      <w:proofErr w:type="spellEnd"/>
      <w:r w:rsidRPr="00900F3E">
        <w:rPr>
          <w:rFonts w:ascii="Calibri" w:eastAsia="Calibri" w:hAnsi="Calibri" w:cs="Calibri"/>
          <w:color w:val="000000"/>
          <w:sz w:val="24"/>
          <w:szCs w:val="24"/>
          <w:lang w:val="el-GR" w:eastAsia="el-GR"/>
        </w:rPr>
        <w:t xml:space="preserve">», τη δημιουργία τράπεζας σπερμάτων φυτών της </w:t>
      </w:r>
      <w:proofErr w:type="spellStart"/>
      <w:r w:rsidRPr="00900F3E">
        <w:rPr>
          <w:rFonts w:ascii="Calibri" w:eastAsia="Calibri" w:hAnsi="Calibri" w:cs="Calibri"/>
          <w:color w:val="000000"/>
          <w:sz w:val="24"/>
          <w:szCs w:val="24"/>
          <w:lang w:val="el-GR" w:eastAsia="el-GR"/>
        </w:rPr>
        <w:t>Κυθηραϊκής</w:t>
      </w:r>
      <w:proofErr w:type="spellEnd"/>
      <w:r w:rsidRPr="00900F3E">
        <w:rPr>
          <w:rFonts w:ascii="Calibri" w:eastAsia="Calibri" w:hAnsi="Calibri" w:cs="Calibri"/>
          <w:color w:val="000000"/>
          <w:sz w:val="24"/>
          <w:szCs w:val="24"/>
          <w:lang w:val="el-GR" w:eastAsia="el-GR"/>
        </w:rPr>
        <w:t xml:space="preserve"> χλωρίδας, και την αποκατάσταση του </w:t>
      </w:r>
      <w:proofErr w:type="spellStart"/>
      <w:r w:rsidRPr="00900F3E">
        <w:rPr>
          <w:rFonts w:ascii="Calibri" w:eastAsia="Calibri" w:hAnsi="Calibri" w:cs="Calibri"/>
          <w:color w:val="000000"/>
          <w:sz w:val="24"/>
          <w:szCs w:val="24"/>
          <w:lang w:val="el-GR" w:eastAsia="el-GR"/>
        </w:rPr>
        <w:t>κεδροδάσους</w:t>
      </w:r>
      <w:proofErr w:type="spellEnd"/>
      <w:r w:rsidRPr="00900F3E">
        <w:rPr>
          <w:rFonts w:ascii="Calibri" w:eastAsia="Calibri" w:hAnsi="Calibri" w:cs="Calibri"/>
          <w:color w:val="000000"/>
          <w:sz w:val="24"/>
          <w:szCs w:val="24"/>
          <w:lang w:val="el-GR" w:eastAsia="el-GR"/>
        </w:rPr>
        <w:t>.</w:t>
      </w:r>
      <w:r w:rsidRPr="00900F3E">
        <w:rPr>
          <w:rFonts w:ascii="Calibri" w:eastAsia="Calibri" w:hAnsi="Calibri" w:cs="Calibri"/>
          <w:b/>
          <w:color w:val="000000"/>
          <w:sz w:val="24"/>
          <w:szCs w:val="24"/>
          <w:lang w:val="el-GR" w:eastAsia="el-GR"/>
        </w:rPr>
        <w:t xml:space="preserve"> </w:t>
      </w:r>
    </w:p>
    <w:p w14:paraId="08E6D29F" w14:textId="77777777" w:rsidR="00900F3E" w:rsidRPr="00900F3E" w:rsidRDefault="00900F3E" w:rsidP="00900F3E">
      <w:pPr>
        <w:spacing w:after="5"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44">
        <w:r w:rsidRPr="00900F3E">
          <w:rPr>
            <w:rFonts w:ascii="Calibri" w:eastAsia="Calibri" w:hAnsi="Calibri" w:cs="Calibri"/>
            <w:color w:val="0000FF"/>
            <w:sz w:val="24"/>
            <w:szCs w:val="24"/>
            <w:u w:val="single" w:color="0000FF"/>
            <w:lang w:val="el-GR" w:eastAsia="el-GR"/>
          </w:rPr>
          <w:t>https://www.eepf.gr/el/tomeis</w:t>
        </w:r>
      </w:hyperlink>
      <w:hyperlink r:id="rId45">
        <w:r w:rsidRPr="00900F3E">
          <w:rPr>
            <w:rFonts w:ascii="Calibri" w:eastAsia="Calibri" w:hAnsi="Calibri" w:cs="Calibri"/>
            <w:color w:val="0000FF"/>
            <w:sz w:val="24"/>
            <w:szCs w:val="24"/>
            <w:u w:val="single" w:color="0000FF"/>
            <w:lang w:val="el-GR" w:eastAsia="el-GR"/>
          </w:rPr>
          <w:t>-</w:t>
        </w:r>
      </w:hyperlink>
      <w:hyperlink r:id="rId46">
        <w:r w:rsidRPr="00900F3E">
          <w:rPr>
            <w:rFonts w:ascii="Calibri" w:eastAsia="Calibri" w:hAnsi="Calibri" w:cs="Calibri"/>
            <w:color w:val="0000FF"/>
            <w:sz w:val="24"/>
            <w:szCs w:val="24"/>
            <w:u w:val="single" w:color="0000FF"/>
            <w:lang w:val="el-GR" w:eastAsia="el-GR"/>
          </w:rPr>
          <w:t>drashs/erga</w:t>
        </w:r>
      </w:hyperlink>
      <w:hyperlink r:id="rId47">
        <w:r w:rsidRPr="00900F3E">
          <w:rPr>
            <w:rFonts w:ascii="Calibri" w:eastAsia="Calibri" w:hAnsi="Calibri" w:cs="Calibri"/>
            <w:color w:val="0000FF"/>
            <w:sz w:val="24"/>
            <w:szCs w:val="24"/>
            <w:u w:val="single" w:color="0000FF"/>
            <w:lang w:val="el-GR" w:eastAsia="el-GR"/>
          </w:rPr>
          <w:t>-</w:t>
        </w:r>
      </w:hyperlink>
      <w:hyperlink r:id="rId48">
        <w:r w:rsidRPr="00900F3E">
          <w:rPr>
            <w:rFonts w:ascii="Calibri" w:eastAsia="Calibri" w:hAnsi="Calibri" w:cs="Calibri"/>
            <w:color w:val="0000FF"/>
            <w:sz w:val="24"/>
            <w:szCs w:val="24"/>
            <w:u w:val="single" w:color="0000FF"/>
            <w:lang w:val="el-GR" w:eastAsia="el-GR"/>
          </w:rPr>
          <w:t>kai</w:t>
        </w:r>
      </w:hyperlink>
      <w:hyperlink r:id="rId49">
        <w:r w:rsidRPr="00900F3E">
          <w:rPr>
            <w:rFonts w:ascii="Calibri" w:eastAsia="Calibri" w:hAnsi="Calibri" w:cs="Calibri"/>
            <w:color w:val="0000FF"/>
            <w:sz w:val="24"/>
            <w:szCs w:val="24"/>
            <w:u w:val="single" w:color="0000FF"/>
            <w:lang w:val="el-GR" w:eastAsia="el-GR"/>
          </w:rPr>
          <w:t>-</w:t>
        </w:r>
      </w:hyperlink>
      <w:hyperlink r:id="rId50">
        <w:r w:rsidRPr="00900F3E">
          <w:rPr>
            <w:rFonts w:ascii="Calibri" w:eastAsia="Calibri" w:hAnsi="Calibri" w:cs="Calibri"/>
            <w:color w:val="0000FF"/>
            <w:sz w:val="24"/>
            <w:szCs w:val="24"/>
            <w:u w:val="single" w:color="0000FF"/>
            <w:lang w:val="el-GR" w:eastAsia="el-GR"/>
          </w:rPr>
          <w:t>programmata/olokliromena</w:t>
        </w:r>
      </w:hyperlink>
      <w:hyperlink r:id="rId51"/>
      <w:hyperlink r:id="rId52">
        <w:r w:rsidRPr="00900F3E">
          <w:rPr>
            <w:rFonts w:ascii="Calibri" w:eastAsia="Calibri" w:hAnsi="Calibri" w:cs="Calibri"/>
            <w:color w:val="0000FF"/>
            <w:sz w:val="24"/>
            <w:szCs w:val="24"/>
            <w:u w:val="single" w:color="0000FF"/>
            <w:lang w:val="el-GR" w:eastAsia="el-GR"/>
          </w:rPr>
          <w:t>erga?view=article&amp;id=2476&amp;catid=40</w:t>
        </w:r>
      </w:hyperlink>
      <w:hyperlink r:id="rId53">
        <w:r w:rsidRPr="00900F3E">
          <w:rPr>
            <w:rFonts w:ascii="Calibri" w:eastAsia="Calibri" w:hAnsi="Calibri" w:cs="Calibri"/>
            <w:color w:val="000000"/>
            <w:sz w:val="24"/>
            <w:szCs w:val="24"/>
            <w:lang w:val="el-GR" w:eastAsia="el-GR"/>
          </w:rPr>
          <w:t xml:space="preserve"> </w:t>
        </w:r>
      </w:hyperlink>
    </w:p>
    <w:p w14:paraId="1A2AD74F"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LIFE17 NAT/GR/00511 ”LIFE PRIMED” (2018-2024): </w:t>
      </w:r>
      <w:r w:rsidRPr="00900F3E">
        <w:rPr>
          <w:rFonts w:ascii="Calibri" w:eastAsia="Calibri" w:hAnsi="Calibri" w:cs="Calibri"/>
          <w:color w:val="000000"/>
          <w:sz w:val="24"/>
          <w:szCs w:val="24"/>
          <w:lang w:val="el-GR" w:eastAsia="el-GR"/>
        </w:rPr>
        <w:t xml:space="preserve">Η ΕΕΠΦ είναι ο συντονιστής εταίρος ενός εξαετούς έργου για την προστασία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ειδών χλωρίδας προτεραιότητας σε περιοχές Natura 2000 στο Δέλτα του Νέστου και στην περιοχή </w:t>
      </w:r>
      <w:proofErr w:type="spellStart"/>
      <w:r w:rsidRPr="00900F3E">
        <w:rPr>
          <w:rFonts w:ascii="Calibri" w:eastAsia="Calibri" w:hAnsi="Calibri" w:cs="Calibri"/>
          <w:color w:val="000000"/>
          <w:sz w:val="24"/>
          <w:szCs w:val="24"/>
          <w:lang w:val="el-GR" w:eastAsia="el-GR"/>
        </w:rPr>
        <w:t>Palo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Laziale</w:t>
      </w:r>
      <w:proofErr w:type="spellEnd"/>
      <w:r w:rsidRPr="00900F3E">
        <w:rPr>
          <w:rFonts w:ascii="Calibri" w:eastAsia="Calibri" w:hAnsi="Calibri" w:cs="Calibri"/>
          <w:color w:val="000000"/>
          <w:sz w:val="24"/>
          <w:szCs w:val="24"/>
          <w:lang w:val="el-GR" w:eastAsia="el-GR"/>
        </w:rPr>
        <w:t xml:space="preserve"> στην Ιταλία. Οι σχετικές δράσεις περιλαμβάνουν την αποκατάσταση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βιοκοινοτήτων των εποχικών </w:t>
      </w:r>
      <w:proofErr w:type="spellStart"/>
      <w:r w:rsidRPr="00900F3E">
        <w:rPr>
          <w:rFonts w:ascii="Calibri" w:eastAsia="Calibri" w:hAnsi="Calibri" w:cs="Calibri"/>
          <w:color w:val="000000"/>
          <w:sz w:val="24"/>
          <w:szCs w:val="24"/>
          <w:lang w:val="el-GR" w:eastAsia="el-GR"/>
        </w:rPr>
        <w:t>λιμνίων</w:t>
      </w:r>
      <w:proofErr w:type="spellEnd"/>
      <w:r w:rsidRPr="00900F3E">
        <w:rPr>
          <w:rFonts w:ascii="Calibri" w:eastAsia="Calibri" w:hAnsi="Calibri" w:cs="Calibri"/>
          <w:color w:val="000000"/>
          <w:sz w:val="24"/>
          <w:szCs w:val="24"/>
          <w:lang w:val="el-GR" w:eastAsia="el-GR"/>
        </w:rPr>
        <w:t xml:space="preserve">, την προστασία ενδημικών φυτών, την ευαισθητοποίηση των τοπικών κοινωνιών, και την ανάδειξη της περιοχής και προώθηση του </w:t>
      </w:r>
      <w:proofErr w:type="spellStart"/>
      <w:r w:rsidRPr="00900F3E">
        <w:rPr>
          <w:rFonts w:ascii="Calibri" w:eastAsia="Calibri" w:hAnsi="Calibri" w:cs="Calibri"/>
          <w:color w:val="000000"/>
          <w:sz w:val="24"/>
          <w:szCs w:val="24"/>
          <w:lang w:val="el-GR" w:eastAsia="el-GR"/>
        </w:rPr>
        <w:t>οικοτουρισμού</w:t>
      </w:r>
      <w:proofErr w:type="spellEnd"/>
      <w:r w:rsidRPr="00900F3E">
        <w:rPr>
          <w:rFonts w:ascii="Calibri" w:eastAsia="Calibri" w:hAnsi="Calibri" w:cs="Calibri"/>
          <w:color w:val="000000"/>
          <w:sz w:val="24"/>
          <w:szCs w:val="24"/>
          <w:lang w:val="el-GR" w:eastAsia="el-GR"/>
        </w:rPr>
        <w:t xml:space="preserve">. Στο έργο συμμετέχουν το Ινστιτούτο Μεσογειακών Δασικών Οικοσυστημάτων του ΕΛΓΟ ΔΗΜΗΤΡΑ από την Ελλάδα και το Πανεπιστήμιο </w:t>
      </w:r>
      <w:proofErr w:type="spellStart"/>
      <w:r w:rsidRPr="00900F3E">
        <w:rPr>
          <w:rFonts w:ascii="Calibri" w:eastAsia="Calibri" w:hAnsi="Calibri" w:cs="Calibri"/>
          <w:color w:val="000000"/>
          <w:sz w:val="24"/>
          <w:szCs w:val="24"/>
          <w:lang w:val="el-GR" w:eastAsia="el-GR"/>
        </w:rPr>
        <w:t>Sapienza</w:t>
      </w:r>
      <w:proofErr w:type="spellEnd"/>
      <w:r w:rsidRPr="00900F3E">
        <w:rPr>
          <w:rFonts w:ascii="Calibri" w:eastAsia="Calibri" w:hAnsi="Calibri" w:cs="Calibri"/>
          <w:color w:val="000000"/>
          <w:sz w:val="24"/>
          <w:szCs w:val="24"/>
          <w:lang w:val="el-GR" w:eastAsia="el-GR"/>
        </w:rPr>
        <w:t xml:space="preserve"> και η εταιρεία ARSIAL που δραστηριοποιείται στον γεωργικό τομέα από την Ιταλία. Σχετικά δείτε: </w:t>
      </w:r>
      <w:hyperlink r:id="rId54">
        <w:r w:rsidRPr="00900F3E">
          <w:rPr>
            <w:rFonts w:ascii="Calibri" w:eastAsia="Calibri" w:hAnsi="Calibri" w:cs="Calibri"/>
            <w:color w:val="0000FF"/>
            <w:sz w:val="24"/>
            <w:szCs w:val="24"/>
            <w:u w:val="single" w:color="0000FF"/>
            <w:lang w:val="el-GR" w:eastAsia="el-GR"/>
          </w:rPr>
          <w:t>https://www.eepf.gr/el/life</w:t>
        </w:r>
      </w:hyperlink>
      <w:hyperlink r:id="rId55">
        <w:r w:rsidRPr="00900F3E">
          <w:rPr>
            <w:rFonts w:ascii="Calibri" w:eastAsia="Calibri" w:hAnsi="Calibri" w:cs="Calibri"/>
            <w:color w:val="0000FF"/>
            <w:sz w:val="24"/>
            <w:szCs w:val="24"/>
            <w:u w:val="single" w:color="0000FF"/>
            <w:lang w:val="el-GR" w:eastAsia="el-GR"/>
          </w:rPr>
          <w:t>-</w:t>
        </w:r>
      </w:hyperlink>
      <w:hyperlink r:id="rId56">
        <w:r w:rsidRPr="00900F3E">
          <w:rPr>
            <w:rFonts w:ascii="Calibri" w:eastAsia="Calibri" w:hAnsi="Calibri" w:cs="Calibri"/>
            <w:color w:val="0000FF"/>
            <w:sz w:val="24"/>
            <w:szCs w:val="24"/>
            <w:u w:val="single" w:color="0000FF"/>
            <w:lang w:val="el-GR" w:eastAsia="el-GR"/>
          </w:rPr>
          <w:t>primed</w:t>
        </w:r>
      </w:hyperlink>
      <w:hyperlink r:id="rId57">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7892B85A" w14:textId="77777777" w:rsidR="00900F3E" w:rsidRPr="00900F3E" w:rsidRDefault="00900F3E" w:rsidP="00900F3E">
      <w:pPr>
        <w:spacing w:after="28"/>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2FB75FEA"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YUNUS (2019-2021):</w:t>
      </w:r>
      <w:r w:rsidRPr="00900F3E">
        <w:rPr>
          <w:rFonts w:ascii="Calibri" w:eastAsia="Calibri" w:hAnsi="Calibri" w:cs="Calibri"/>
          <w:color w:val="000000"/>
          <w:sz w:val="24"/>
          <w:szCs w:val="24"/>
          <w:lang w:val="el-GR" w:eastAsia="el-GR"/>
        </w:rPr>
        <w:t xml:space="preserve"> Το έργο YUNUS – </w:t>
      </w:r>
      <w:proofErr w:type="spellStart"/>
      <w:r w:rsidRPr="00900F3E">
        <w:rPr>
          <w:rFonts w:ascii="Calibri" w:eastAsia="Calibri" w:hAnsi="Calibri" w:cs="Calibri"/>
          <w:color w:val="000000"/>
          <w:sz w:val="24"/>
          <w:szCs w:val="24"/>
          <w:lang w:val="el-GR" w:eastAsia="el-GR"/>
        </w:rPr>
        <w:t>Theoretical</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approaches</w:t>
      </w:r>
      <w:proofErr w:type="spellEnd"/>
      <w:r w:rsidRPr="00900F3E">
        <w:rPr>
          <w:rFonts w:ascii="Calibri" w:eastAsia="Calibri" w:hAnsi="Calibri" w:cs="Calibri"/>
          <w:color w:val="000000"/>
          <w:sz w:val="24"/>
          <w:szCs w:val="24"/>
          <w:lang w:val="el-GR" w:eastAsia="el-GR"/>
        </w:rPr>
        <w:t xml:space="preserve"> and </w:t>
      </w:r>
      <w:proofErr w:type="spellStart"/>
      <w:r w:rsidRPr="00900F3E">
        <w:rPr>
          <w:rFonts w:ascii="Calibri" w:eastAsia="Calibri" w:hAnsi="Calibri" w:cs="Calibri"/>
          <w:color w:val="000000"/>
          <w:sz w:val="24"/>
          <w:szCs w:val="24"/>
          <w:lang w:val="el-GR" w:eastAsia="el-GR"/>
        </w:rPr>
        <w:t>practical</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implementations</w:t>
      </w:r>
      <w:proofErr w:type="spellEnd"/>
      <w:r w:rsidRPr="00900F3E">
        <w:rPr>
          <w:rFonts w:ascii="Calibri" w:eastAsia="Calibri" w:hAnsi="Calibri" w:cs="Calibri"/>
          <w:color w:val="000000"/>
          <w:sz w:val="24"/>
          <w:szCs w:val="24"/>
          <w:lang w:val="el-GR" w:eastAsia="el-GR"/>
        </w:rPr>
        <w:t xml:space="preserve"> in Environmental Education, διάρκειας 24 μηνών, χρηματοδοτήθηκε από το Πρόγραμμα Civil Society </w:t>
      </w:r>
      <w:proofErr w:type="spellStart"/>
      <w:r w:rsidRPr="00900F3E">
        <w:rPr>
          <w:rFonts w:ascii="Calibri" w:eastAsia="Calibri" w:hAnsi="Calibri" w:cs="Calibri"/>
          <w:color w:val="000000"/>
          <w:sz w:val="24"/>
          <w:szCs w:val="24"/>
          <w:lang w:val="el-GR" w:eastAsia="el-GR"/>
        </w:rPr>
        <w:t>Dialogue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between</w:t>
      </w:r>
      <w:proofErr w:type="spellEnd"/>
      <w:r w:rsidRPr="00900F3E">
        <w:rPr>
          <w:rFonts w:ascii="Calibri" w:eastAsia="Calibri" w:hAnsi="Calibri" w:cs="Calibri"/>
          <w:color w:val="000000"/>
          <w:sz w:val="24"/>
          <w:szCs w:val="24"/>
          <w:lang w:val="el-GR" w:eastAsia="el-GR"/>
        </w:rPr>
        <w:t xml:space="preserve"> EU </w:t>
      </w:r>
      <w:proofErr w:type="spellStart"/>
      <w:r w:rsidRPr="00900F3E">
        <w:rPr>
          <w:rFonts w:ascii="Calibri" w:eastAsia="Calibri" w:hAnsi="Calibri" w:cs="Calibri"/>
          <w:color w:val="000000"/>
          <w:sz w:val="24"/>
          <w:szCs w:val="24"/>
          <w:lang w:val="el-GR" w:eastAsia="el-GR"/>
        </w:rPr>
        <w:t>countries</w:t>
      </w:r>
      <w:proofErr w:type="spellEnd"/>
      <w:r w:rsidRPr="00900F3E">
        <w:rPr>
          <w:rFonts w:ascii="Calibri" w:eastAsia="Calibri" w:hAnsi="Calibri" w:cs="Calibri"/>
          <w:color w:val="000000"/>
          <w:sz w:val="24"/>
          <w:szCs w:val="24"/>
          <w:lang w:val="el-GR" w:eastAsia="el-GR"/>
        </w:rPr>
        <w:t xml:space="preserve"> and </w:t>
      </w:r>
      <w:proofErr w:type="spellStart"/>
      <w:r w:rsidRPr="00900F3E">
        <w:rPr>
          <w:rFonts w:ascii="Calibri" w:eastAsia="Calibri" w:hAnsi="Calibri" w:cs="Calibri"/>
          <w:color w:val="000000"/>
          <w:sz w:val="24"/>
          <w:szCs w:val="24"/>
          <w:lang w:val="el-GR" w:eastAsia="el-GR"/>
        </w:rPr>
        <w:t>Turkey</w:t>
      </w:r>
      <w:proofErr w:type="spellEnd"/>
      <w:r w:rsidRPr="00900F3E">
        <w:rPr>
          <w:rFonts w:ascii="Calibri" w:eastAsia="Calibri" w:hAnsi="Calibri" w:cs="Calibri"/>
          <w:color w:val="000000"/>
          <w:sz w:val="24"/>
          <w:szCs w:val="24"/>
          <w:lang w:val="el-GR" w:eastAsia="el-GR"/>
        </w:rPr>
        <w:t xml:space="preserve"> – </w:t>
      </w:r>
      <w:proofErr w:type="spellStart"/>
      <w:r w:rsidRPr="00900F3E">
        <w:rPr>
          <w:rFonts w:ascii="Calibri" w:eastAsia="Calibri" w:hAnsi="Calibri" w:cs="Calibri"/>
          <w:color w:val="000000"/>
          <w:sz w:val="24"/>
          <w:szCs w:val="24"/>
          <w:lang w:val="el-GR" w:eastAsia="el-GR"/>
        </w:rPr>
        <w:t>Grant</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Scheme</w:t>
      </w:r>
      <w:proofErr w:type="spellEnd"/>
      <w:r w:rsidRPr="00900F3E">
        <w:rPr>
          <w:rFonts w:ascii="Calibri" w:eastAsia="Calibri" w:hAnsi="Calibri" w:cs="Calibri"/>
          <w:color w:val="000000"/>
          <w:sz w:val="24"/>
          <w:szCs w:val="24"/>
          <w:lang w:val="el-GR" w:eastAsia="el-GR"/>
        </w:rPr>
        <w:t xml:space="preserve"> V (CSD-V) και υλοποιήθηκε σε συνεργασία με την τουρκική οργάνωση TURCEV. Στόχος του Προγράμματος ήταν η ανάπτυξη συνεργασίας και μεταφοράς τεχνογνωσίας μεταξύ φορέων από την Ευρωπαϊκή Ένωση και την Τουρκία. Σκοπός του έργου ήταν η ανάπτυξη κοινών προγραμμάτων Περιβαλλοντικής Εκπαίδευσης στις δύο χώρες, καθώς και η μεταφορά τεχνογνωσίας, καλών πρακτικών και εμπειρίας από την εφαρμογή πολιτικών της Ευρωπαϊκής Ένωσης. Το έργο περιελάμβανε την παραγωγή υλικού περιβαλλοντικής εκπαίδευσης για τρία εμβληματικά είδη πανίδας τα οποία απαντώνται και στις δύο χώρες: τη Μεσογειακή Φώκια </w:t>
      </w:r>
      <w:proofErr w:type="spellStart"/>
      <w:r w:rsidRPr="00900F3E">
        <w:rPr>
          <w:rFonts w:ascii="Calibri" w:eastAsia="Calibri" w:hAnsi="Calibri" w:cs="Calibri"/>
          <w:i/>
          <w:color w:val="000000"/>
          <w:sz w:val="24"/>
          <w:szCs w:val="24"/>
          <w:lang w:val="el-GR" w:eastAsia="el-GR"/>
        </w:rPr>
        <w:t>Monachus</w:t>
      </w:r>
      <w:proofErr w:type="spellEnd"/>
      <w:r w:rsidRPr="00900F3E">
        <w:rPr>
          <w:rFonts w:ascii="Calibri" w:eastAsia="Calibri" w:hAnsi="Calibri" w:cs="Calibri"/>
          <w:i/>
          <w:color w:val="000000"/>
          <w:sz w:val="24"/>
          <w:szCs w:val="24"/>
          <w:lang w:val="el-GR" w:eastAsia="el-GR"/>
        </w:rPr>
        <w:t xml:space="preserve"> </w:t>
      </w:r>
      <w:proofErr w:type="spellStart"/>
      <w:r w:rsidRPr="00900F3E">
        <w:rPr>
          <w:rFonts w:ascii="Calibri" w:eastAsia="Calibri" w:hAnsi="Calibri" w:cs="Calibri"/>
          <w:i/>
          <w:color w:val="000000"/>
          <w:sz w:val="24"/>
          <w:szCs w:val="24"/>
          <w:lang w:val="el-GR" w:eastAsia="el-GR"/>
        </w:rPr>
        <w:t>monachus</w:t>
      </w:r>
      <w:proofErr w:type="spellEnd"/>
      <w:r w:rsidRPr="00900F3E">
        <w:rPr>
          <w:rFonts w:ascii="Calibri" w:eastAsia="Calibri" w:hAnsi="Calibri" w:cs="Calibri"/>
          <w:color w:val="000000"/>
          <w:sz w:val="24"/>
          <w:szCs w:val="24"/>
          <w:lang w:val="el-GR" w:eastAsia="el-GR"/>
        </w:rPr>
        <w:t xml:space="preserve">, τη Θαλάσσια Χελώνα </w:t>
      </w:r>
      <w:proofErr w:type="spellStart"/>
      <w:r w:rsidRPr="00900F3E">
        <w:rPr>
          <w:rFonts w:ascii="Calibri" w:eastAsia="Calibri" w:hAnsi="Calibri" w:cs="Calibri"/>
          <w:i/>
          <w:color w:val="000000"/>
          <w:sz w:val="24"/>
          <w:szCs w:val="24"/>
          <w:lang w:val="el-GR" w:eastAsia="el-GR"/>
        </w:rPr>
        <w:t>Caretta</w:t>
      </w:r>
      <w:proofErr w:type="spellEnd"/>
      <w:r w:rsidRPr="00900F3E">
        <w:rPr>
          <w:rFonts w:ascii="Calibri" w:eastAsia="Calibri" w:hAnsi="Calibri" w:cs="Calibri"/>
          <w:i/>
          <w:color w:val="000000"/>
          <w:sz w:val="24"/>
          <w:szCs w:val="24"/>
          <w:lang w:val="el-GR" w:eastAsia="el-GR"/>
        </w:rPr>
        <w:t xml:space="preserve"> </w:t>
      </w:r>
      <w:proofErr w:type="spellStart"/>
      <w:r w:rsidRPr="00900F3E">
        <w:rPr>
          <w:rFonts w:ascii="Calibri" w:eastAsia="Calibri" w:hAnsi="Calibri" w:cs="Calibri"/>
          <w:i/>
          <w:color w:val="000000"/>
          <w:sz w:val="24"/>
          <w:szCs w:val="24"/>
          <w:lang w:val="el-GR" w:eastAsia="el-GR"/>
        </w:rPr>
        <w:t>caretta</w:t>
      </w:r>
      <w:proofErr w:type="spellEnd"/>
      <w:r w:rsidRPr="00900F3E">
        <w:rPr>
          <w:rFonts w:ascii="Calibri" w:eastAsia="Calibri" w:hAnsi="Calibri" w:cs="Calibri"/>
          <w:color w:val="000000"/>
          <w:sz w:val="24"/>
          <w:szCs w:val="24"/>
          <w:lang w:val="el-GR" w:eastAsia="el-GR"/>
        </w:rPr>
        <w:t xml:space="preserve"> και τον </w:t>
      </w:r>
      <w:proofErr w:type="spellStart"/>
      <w:r w:rsidRPr="00900F3E">
        <w:rPr>
          <w:rFonts w:ascii="Calibri" w:eastAsia="Calibri" w:hAnsi="Calibri" w:cs="Calibri"/>
          <w:color w:val="000000"/>
          <w:sz w:val="24"/>
          <w:szCs w:val="24"/>
          <w:lang w:val="el-GR" w:eastAsia="el-GR"/>
        </w:rPr>
        <w:t>Λευκοπελαργό</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i/>
          <w:color w:val="000000"/>
          <w:sz w:val="24"/>
          <w:szCs w:val="24"/>
          <w:lang w:val="el-GR" w:eastAsia="el-GR"/>
        </w:rPr>
        <w:t>Ciconia</w:t>
      </w:r>
      <w:proofErr w:type="spellEnd"/>
      <w:r w:rsidRPr="00900F3E">
        <w:rPr>
          <w:rFonts w:ascii="Calibri" w:eastAsia="Calibri" w:hAnsi="Calibri" w:cs="Calibri"/>
          <w:i/>
          <w:color w:val="000000"/>
          <w:sz w:val="24"/>
          <w:szCs w:val="24"/>
          <w:lang w:val="el-GR" w:eastAsia="el-GR"/>
        </w:rPr>
        <w:t xml:space="preserve"> </w:t>
      </w:r>
      <w:proofErr w:type="spellStart"/>
      <w:r w:rsidRPr="00900F3E">
        <w:rPr>
          <w:rFonts w:ascii="Calibri" w:eastAsia="Calibri" w:hAnsi="Calibri" w:cs="Calibri"/>
          <w:i/>
          <w:color w:val="000000"/>
          <w:sz w:val="24"/>
          <w:szCs w:val="24"/>
          <w:lang w:val="el-GR" w:eastAsia="el-GR"/>
        </w:rPr>
        <w:t>ciconia</w:t>
      </w:r>
      <w:proofErr w:type="spellEnd"/>
      <w:r w:rsidRPr="00900F3E">
        <w:rPr>
          <w:rFonts w:ascii="Calibri" w:eastAsia="Calibri" w:hAnsi="Calibri" w:cs="Calibri"/>
          <w:color w:val="000000"/>
          <w:sz w:val="24"/>
          <w:szCs w:val="24"/>
          <w:lang w:val="el-GR" w:eastAsia="el-GR"/>
        </w:rPr>
        <w:t xml:space="preserve">. Επίσης, περιελάμβανε τη δημιουργία τριών ταινιών μικρού μήκους που παρέχουν στους εκπαιδευτικούς τις απαραίτητες πληροφορίες και γνώσεις για την εφαρμογή των προγραμμάτων στην τάξη, καθώς και τη δημιουργία σχετικής ιστοσελίδας, όπου </w:t>
      </w:r>
      <w:r w:rsidRPr="00900F3E">
        <w:rPr>
          <w:rFonts w:ascii="Calibri" w:eastAsia="Calibri" w:hAnsi="Calibri" w:cs="Calibri"/>
          <w:color w:val="000000"/>
          <w:sz w:val="24"/>
          <w:szCs w:val="24"/>
          <w:lang w:val="el-GR" w:eastAsia="el-GR"/>
        </w:rPr>
        <w:lastRenderedPageBreak/>
        <w:t xml:space="preserve">είναι αναρτημένο το υλικό που παράχθηκε στα πλαίσια του έργου.  Σχετικά δείτε: </w:t>
      </w:r>
      <w:hyperlink r:id="rId58">
        <w:r w:rsidRPr="00900F3E">
          <w:rPr>
            <w:rFonts w:ascii="Calibri" w:eastAsia="Calibri" w:hAnsi="Calibri" w:cs="Calibri"/>
            <w:color w:val="003399"/>
            <w:sz w:val="24"/>
            <w:szCs w:val="24"/>
            <w:u w:val="single" w:color="003399"/>
            <w:lang w:val="el-GR" w:eastAsia="el-GR"/>
          </w:rPr>
          <w:t>http://yunusproject.net/</w:t>
        </w:r>
      </w:hyperlink>
      <w:hyperlink r:id="rId59">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28E75A5E"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4E829121"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A </w:t>
      </w:r>
      <w:proofErr w:type="spellStart"/>
      <w:r w:rsidRPr="00900F3E">
        <w:rPr>
          <w:rFonts w:ascii="Calibri" w:eastAsia="Calibri" w:hAnsi="Calibri" w:cs="Calibri"/>
          <w:b/>
          <w:color w:val="000000"/>
          <w:sz w:val="24"/>
          <w:szCs w:val="24"/>
          <w:lang w:val="el-GR" w:eastAsia="el-GR"/>
        </w:rPr>
        <w:t>to</w:t>
      </w:r>
      <w:proofErr w:type="spellEnd"/>
      <w:r w:rsidRPr="00900F3E">
        <w:rPr>
          <w:rFonts w:ascii="Calibri" w:eastAsia="Calibri" w:hAnsi="Calibri" w:cs="Calibri"/>
          <w:b/>
          <w:color w:val="000000"/>
          <w:sz w:val="24"/>
          <w:szCs w:val="24"/>
          <w:lang w:val="el-GR" w:eastAsia="el-GR"/>
        </w:rPr>
        <w:t xml:space="preserve"> Α (2019-2021): </w:t>
      </w:r>
      <w:r w:rsidRPr="00900F3E">
        <w:rPr>
          <w:rFonts w:ascii="Calibri" w:eastAsia="Calibri" w:hAnsi="Calibri" w:cs="Calibri"/>
          <w:color w:val="000000"/>
          <w:sz w:val="24"/>
          <w:szCs w:val="24"/>
          <w:lang w:val="el-GR" w:eastAsia="el-GR"/>
        </w:rPr>
        <w:t>Η ΕΕΠΦ συμμετείχε στην υλοποίηση του έργου με διάρκεια 22 μηνών και τίτλο “</w:t>
      </w:r>
      <w:proofErr w:type="spellStart"/>
      <w:r w:rsidRPr="00900F3E">
        <w:rPr>
          <w:rFonts w:ascii="Calibri" w:eastAsia="Calibri" w:hAnsi="Calibri" w:cs="Calibri"/>
          <w:color w:val="000000"/>
          <w:sz w:val="24"/>
          <w:szCs w:val="24"/>
          <w:lang w:val="el-GR" w:eastAsia="el-GR"/>
        </w:rPr>
        <w:t>Ancient</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Cities</w:t>
      </w:r>
      <w:proofErr w:type="spellEnd"/>
      <w:r w:rsidRPr="00900F3E">
        <w:rPr>
          <w:rFonts w:ascii="Calibri" w:eastAsia="Calibri" w:hAnsi="Calibri" w:cs="Calibri"/>
          <w:color w:val="000000"/>
          <w:sz w:val="24"/>
          <w:szCs w:val="24"/>
          <w:lang w:val="el-GR" w:eastAsia="el-GR"/>
        </w:rPr>
        <w:t xml:space="preserve"> for </w:t>
      </w:r>
      <w:proofErr w:type="spellStart"/>
      <w:r w:rsidRPr="00900F3E">
        <w:rPr>
          <w:rFonts w:ascii="Calibri" w:eastAsia="Calibri" w:hAnsi="Calibri" w:cs="Calibri"/>
          <w:color w:val="000000"/>
          <w:sz w:val="24"/>
          <w:szCs w:val="24"/>
          <w:lang w:val="el-GR" w:eastAsia="el-GR"/>
        </w:rPr>
        <w:t>Endemic</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Flora</w:t>
      </w:r>
      <w:proofErr w:type="spellEnd"/>
      <w:r w:rsidRPr="00900F3E">
        <w:rPr>
          <w:rFonts w:ascii="Calibri" w:eastAsia="Calibri" w:hAnsi="Calibri" w:cs="Calibri"/>
          <w:color w:val="000000"/>
          <w:sz w:val="24"/>
          <w:szCs w:val="24"/>
          <w:lang w:val="el-GR" w:eastAsia="el-GR"/>
        </w:rPr>
        <w:t xml:space="preserve">, from </w:t>
      </w:r>
      <w:proofErr w:type="spellStart"/>
      <w:r w:rsidRPr="00900F3E">
        <w:rPr>
          <w:rFonts w:ascii="Calibri" w:eastAsia="Calibri" w:hAnsi="Calibri" w:cs="Calibri"/>
          <w:color w:val="000000"/>
          <w:sz w:val="24"/>
          <w:szCs w:val="24"/>
          <w:lang w:val="el-GR" w:eastAsia="el-GR"/>
        </w:rPr>
        <w:t>Apollo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Athena</w:t>
      </w:r>
      <w:proofErr w:type="spellEnd"/>
      <w:r w:rsidRPr="00900F3E">
        <w:rPr>
          <w:rFonts w:ascii="Calibri" w:eastAsia="Calibri" w:hAnsi="Calibri" w:cs="Calibri"/>
          <w:color w:val="000000"/>
          <w:sz w:val="24"/>
          <w:szCs w:val="24"/>
          <w:lang w:val="el-GR" w:eastAsia="el-GR"/>
        </w:rPr>
        <w:t xml:space="preserve"> – A </w:t>
      </w:r>
      <w:proofErr w:type="spellStart"/>
      <w:r w:rsidRPr="00900F3E">
        <w:rPr>
          <w:rFonts w:ascii="Calibri" w:eastAsia="Calibri" w:hAnsi="Calibri" w:cs="Calibri"/>
          <w:color w:val="000000"/>
          <w:sz w:val="24"/>
          <w:szCs w:val="24"/>
          <w:lang w:val="el-GR" w:eastAsia="el-GR"/>
        </w:rPr>
        <w:t>to</w:t>
      </w:r>
      <w:proofErr w:type="spellEnd"/>
      <w:r w:rsidRPr="00900F3E">
        <w:rPr>
          <w:rFonts w:ascii="Calibri" w:eastAsia="Calibri" w:hAnsi="Calibri" w:cs="Calibri"/>
          <w:color w:val="000000"/>
          <w:sz w:val="24"/>
          <w:szCs w:val="24"/>
          <w:lang w:val="el-GR" w:eastAsia="el-GR"/>
        </w:rPr>
        <w:t xml:space="preserve"> A” στο πλαίσιο του Προγράμματος Civil Society </w:t>
      </w:r>
      <w:proofErr w:type="spellStart"/>
      <w:r w:rsidRPr="00900F3E">
        <w:rPr>
          <w:rFonts w:ascii="Calibri" w:eastAsia="Calibri" w:hAnsi="Calibri" w:cs="Calibri"/>
          <w:color w:val="000000"/>
          <w:sz w:val="24"/>
          <w:szCs w:val="24"/>
          <w:lang w:val="el-GR" w:eastAsia="el-GR"/>
        </w:rPr>
        <w:t>Dialogue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between</w:t>
      </w:r>
      <w:proofErr w:type="spellEnd"/>
      <w:r w:rsidRPr="00900F3E">
        <w:rPr>
          <w:rFonts w:ascii="Calibri" w:eastAsia="Calibri" w:hAnsi="Calibri" w:cs="Calibri"/>
          <w:color w:val="000000"/>
          <w:sz w:val="24"/>
          <w:szCs w:val="24"/>
          <w:lang w:val="el-GR" w:eastAsia="el-GR"/>
        </w:rPr>
        <w:t xml:space="preserve"> EU </w:t>
      </w:r>
      <w:proofErr w:type="spellStart"/>
      <w:r w:rsidRPr="00900F3E">
        <w:rPr>
          <w:rFonts w:ascii="Calibri" w:eastAsia="Calibri" w:hAnsi="Calibri" w:cs="Calibri"/>
          <w:color w:val="000000"/>
          <w:sz w:val="24"/>
          <w:szCs w:val="24"/>
          <w:lang w:val="el-GR" w:eastAsia="el-GR"/>
        </w:rPr>
        <w:t>countries</w:t>
      </w:r>
      <w:proofErr w:type="spellEnd"/>
      <w:r w:rsidRPr="00900F3E">
        <w:rPr>
          <w:rFonts w:ascii="Calibri" w:eastAsia="Calibri" w:hAnsi="Calibri" w:cs="Calibri"/>
          <w:color w:val="000000"/>
          <w:sz w:val="24"/>
          <w:szCs w:val="24"/>
          <w:lang w:val="el-GR" w:eastAsia="el-GR"/>
        </w:rPr>
        <w:t xml:space="preserve"> and </w:t>
      </w:r>
      <w:proofErr w:type="spellStart"/>
      <w:r w:rsidRPr="00900F3E">
        <w:rPr>
          <w:rFonts w:ascii="Calibri" w:eastAsia="Calibri" w:hAnsi="Calibri" w:cs="Calibri"/>
          <w:color w:val="000000"/>
          <w:sz w:val="24"/>
          <w:szCs w:val="24"/>
          <w:lang w:val="el-GR" w:eastAsia="el-GR"/>
        </w:rPr>
        <w:t>Turkey</w:t>
      </w:r>
      <w:proofErr w:type="spellEnd"/>
      <w:r w:rsidRPr="00900F3E">
        <w:rPr>
          <w:rFonts w:ascii="Calibri" w:eastAsia="Calibri" w:hAnsi="Calibri" w:cs="Calibri"/>
          <w:color w:val="000000"/>
          <w:sz w:val="24"/>
          <w:szCs w:val="24"/>
          <w:lang w:val="el-GR" w:eastAsia="el-GR"/>
        </w:rPr>
        <w:t xml:space="preserve"> – </w:t>
      </w:r>
      <w:proofErr w:type="spellStart"/>
      <w:r w:rsidRPr="00900F3E">
        <w:rPr>
          <w:rFonts w:ascii="Calibri" w:eastAsia="Calibri" w:hAnsi="Calibri" w:cs="Calibri"/>
          <w:color w:val="000000"/>
          <w:sz w:val="24"/>
          <w:szCs w:val="24"/>
          <w:lang w:val="el-GR" w:eastAsia="el-GR"/>
        </w:rPr>
        <w:t>Grant</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Scheme</w:t>
      </w:r>
      <w:proofErr w:type="spellEnd"/>
      <w:r w:rsidRPr="00900F3E">
        <w:rPr>
          <w:rFonts w:ascii="Calibri" w:eastAsia="Calibri" w:hAnsi="Calibri" w:cs="Calibri"/>
          <w:color w:val="000000"/>
          <w:sz w:val="24"/>
          <w:szCs w:val="24"/>
          <w:lang w:val="el-GR" w:eastAsia="el-GR"/>
        </w:rPr>
        <w:t xml:space="preserve"> V (CSD-V). Στόχος του ήταν να αναπτυχθεί ένας βιώσιμος διάλογος ανάμεσα σε οργανώσεις της Τουρκίας και της Ελλάδας, μέσω βέλτιστων πρακτικών και πιλοτικών εφαρμογών σε αρχαιολογικούς χώρους των δύο χωρών. Οι δράσεις του έργου δομήθηκαν γύρω από εφαρμοσμένες πολιτικές και μεθοδολογίες για τη διαχείριση σημαντικών ειδών χλωρίδας, απευθυνόμενες σε όσους εμπλέκονται στη διαχείριση και διατήρηση των αρχαιολογικών χώρων. Επίσης, το έργο στόχευε στο ευρύτερο κοινό μέσω δράσεων ενημέρωσης και ευαισθητοποίησης. Συντονιστής του έργου ήταν ο Σύλλογος για την </w:t>
      </w:r>
    </w:p>
    <w:p w14:paraId="020675AF"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Προστασία της Βιοποικιλότητας και των Αυτοφυών Ορχιδεών της Αττάλειας CAOB (Τουρκία). </w:t>
      </w:r>
    </w:p>
    <w:p w14:paraId="4CDD741E"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66BC8FEB"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Μελέτη βιοποικιλότητας στην </w:t>
      </w:r>
      <w:proofErr w:type="spellStart"/>
      <w:r w:rsidRPr="00900F3E">
        <w:rPr>
          <w:rFonts w:ascii="Calibri" w:eastAsia="Calibri" w:hAnsi="Calibri" w:cs="Calibri"/>
          <w:b/>
          <w:color w:val="000000"/>
          <w:sz w:val="24"/>
          <w:szCs w:val="24"/>
          <w:lang w:val="el-GR" w:eastAsia="el-GR"/>
        </w:rPr>
        <w:t>Λεπενού</w:t>
      </w:r>
      <w:proofErr w:type="spellEnd"/>
      <w:r w:rsidRPr="00900F3E">
        <w:rPr>
          <w:rFonts w:ascii="Calibri" w:eastAsia="Calibri" w:hAnsi="Calibri" w:cs="Calibri"/>
          <w:b/>
          <w:color w:val="000000"/>
          <w:sz w:val="24"/>
          <w:szCs w:val="24"/>
          <w:lang w:val="el-GR" w:eastAsia="el-GR"/>
        </w:rPr>
        <w:t xml:space="preserve"> Αιτωλοακαρνανίας (2019-2021):</w:t>
      </w:r>
      <w:r w:rsidRPr="00900F3E">
        <w:rPr>
          <w:rFonts w:ascii="Calibri" w:eastAsia="Calibri" w:hAnsi="Calibri" w:cs="Calibri"/>
          <w:color w:val="000000"/>
          <w:sz w:val="24"/>
          <w:szCs w:val="24"/>
          <w:lang w:val="el-GR" w:eastAsia="el-GR"/>
        </w:rPr>
        <w:t xml:space="preserve"> Η ΕΕΠΦ υλοποίησε, για λογαριασμό της Εταιρίας ΤΙΤΑΝ, μελέτη αποτίμησης της βιοποικιλότητας χλωρίδας και πανίδας στην περιοχή εξορυκτικών δραστηριοτήτων της στην </w:t>
      </w:r>
      <w:proofErr w:type="spellStart"/>
      <w:r w:rsidRPr="00900F3E">
        <w:rPr>
          <w:rFonts w:ascii="Calibri" w:eastAsia="Calibri" w:hAnsi="Calibri" w:cs="Calibri"/>
          <w:color w:val="000000"/>
          <w:sz w:val="24"/>
          <w:szCs w:val="24"/>
          <w:lang w:val="el-GR" w:eastAsia="el-GR"/>
        </w:rPr>
        <w:t>Λεπενού</w:t>
      </w:r>
      <w:proofErr w:type="spellEnd"/>
      <w:r w:rsidRPr="00900F3E">
        <w:rPr>
          <w:rFonts w:ascii="Calibri" w:eastAsia="Calibri" w:hAnsi="Calibri" w:cs="Calibri"/>
          <w:color w:val="000000"/>
          <w:sz w:val="24"/>
          <w:szCs w:val="24"/>
          <w:lang w:val="el-GR" w:eastAsia="el-GR"/>
        </w:rPr>
        <w:t xml:space="preserve"> Αιτωλοακαρνανίας, σε συνεργασία με ειδικούς επιστήμονες από το ΕΚΠΑ.</w:t>
      </w:r>
      <w:r w:rsidRPr="00900F3E">
        <w:rPr>
          <w:rFonts w:ascii="Calibri" w:eastAsia="Calibri" w:hAnsi="Calibri" w:cs="Calibri"/>
          <w:b/>
          <w:color w:val="000000"/>
          <w:sz w:val="24"/>
          <w:szCs w:val="24"/>
          <w:lang w:val="el-GR" w:eastAsia="el-GR"/>
        </w:rPr>
        <w:t xml:space="preserve"> </w:t>
      </w:r>
    </w:p>
    <w:p w14:paraId="6AEA263A"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33C96293"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Καινοτόμες Δράσεις με τους Πολίτες για την Πρόληψη Δασικών Πυρκαγιών στα Κύθηρα (2019-2021):</w:t>
      </w:r>
      <w:r w:rsidRPr="00900F3E">
        <w:rPr>
          <w:rFonts w:ascii="Calibri" w:eastAsia="Calibri" w:hAnsi="Calibri" w:cs="Calibri"/>
          <w:color w:val="000000"/>
          <w:sz w:val="24"/>
          <w:szCs w:val="24"/>
          <w:lang w:val="el-GR" w:eastAsia="el-GR"/>
        </w:rPr>
        <w:t xml:space="preserve"> Αυτό το έργο διάρκειας 18 μηνών υλοποιήθηκε με χρηματοδότηση από το Πράσινο Ταμείο για την πρόληψη δασικών πυρκαγιών και την προστασία οικισμών στο νησί των Κυθήρων. Το καινοτόμο στοιχείο του έργου ήταν η ενεργός συμμετοχή των κατοίκων στην αξιολόγηση της επικινδυνότητας των οικισμών. Συντονιστής του έργου ήταν η ΕΕΠΦ και εταίρος το Ινστιτούτο Μεσογειακών Δασικών Οικοσυστημάτων του ΕΛΓΟ ΔΗΜΗΤΡΑ. Σχετικά δείτε: </w:t>
      </w:r>
      <w:hyperlink r:id="rId60">
        <w:r w:rsidRPr="00900F3E">
          <w:rPr>
            <w:rFonts w:ascii="Calibri" w:eastAsia="Calibri" w:hAnsi="Calibri" w:cs="Calibri"/>
            <w:color w:val="0000FF"/>
            <w:sz w:val="24"/>
            <w:szCs w:val="24"/>
            <w:u w:val="single" w:color="0000FF"/>
            <w:lang w:val="el-GR" w:eastAsia="el-GR"/>
          </w:rPr>
          <w:t>https://www.eepf.gr/el/tomeis</w:t>
        </w:r>
      </w:hyperlink>
      <w:hyperlink r:id="rId61">
        <w:r w:rsidRPr="00900F3E">
          <w:rPr>
            <w:rFonts w:ascii="Calibri" w:eastAsia="Calibri" w:hAnsi="Calibri" w:cs="Calibri"/>
            <w:color w:val="0000FF"/>
            <w:sz w:val="24"/>
            <w:szCs w:val="24"/>
            <w:u w:val="single" w:color="0000FF"/>
            <w:lang w:val="el-GR" w:eastAsia="el-GR"/>
          </w:rPr>
          <w:t>-</w:t>
        </w:r>
      </w:hyperlink>
      <w:hyperlink r:id="rId62">
        <w:r w:rsidRPr="00900F3E">
          <w:rPr>
            <w:rFonts w:ascii="Calibri" w:eastAsia="Calibri" w:hAnsi="Calibri" w:cs="Calibri"/>
            <w:color w:val="0000FF"/>
            <w:sz w:val="24"/>
            <w:szCs w:val="24"/>
            <w:u w:val="single" w:color="0000FF"/>
            <w:lang w:val="el-GR" w:eastAsia="el-GR"/>
          </w:rPr>
          <w:t>drashs/erga</w:t>
        </w:r>
      </w:hyperlink>
      <w:hyperlink r:id="rId63">
        <w:r w:rsidRPr="00900F3E">
          <w:rPr>
            <w:rFonts w:ascii="Calibri" w:eastAsia="Calibri" w:hAnsi="Calibri" w:cs="Calibri"/>
            <w:color w:val="0000FF"/>
            <w:sz w:val="24"/>
            <w:szCs w:val="24"/>
            <w:u w:val="single" w:color="0000FF"/>
            <w:lang w:val="el-GR" w:eastAsia="el-GR"/>
          </w:rPr>
          <w:t>-</w:t>
        </w:r>
      </w:hyperlink>
      <w:hyperlink r:id="rId64">
        <w:r w:rsidRPr="00900F3E">
          <w:rPr>
            <w:rFonts w:ascii="Calibri" w:eastAsia="Calibri" w:hAnsi="Calibri" w:cs="Calibri"/>
            <w:color w:val="0000FF"/>
            <w:sz w:val="24"/>
            <w:szCs w:val="24"/>
            <w:u w:val="single" w:color="0000FF"/>
            <w:lang w:val="el-GR" w:eastAsia="el-GR"/>
          </w:rPr>
          <w:t>kai</w:t>
        </w:r>
      </w:hyperlink>
      <w:hyperlink r:id="rId65">
        <w:r w:rsidRPr="00900F3E">
          <w:rPr>
            <w:rFonts w:ascii="Calibri" w:eastAsia="Calibri" w:hAnsi="Calibri" w:cs="Calibri"/>
            <w:color w:val="0000FF"/>
            <w:sz w:val="24"/>
            <w:szCs w:val="24"/>
            <w:u w:val="single" w:color="0000FF"/>
            <w:lang w:val="el-GR" w:eastAsia="el-GR"/>
          </w:rPr>
          <w:t>-</w:t>
        </w:r>
      </w:hyperlink>
      <w:hyperlink r:id="rId66">
        <w:r w:rsidRPr="00900F3E">
          <w:rPr>
            <w:rFonts w:ascii="Calibri" w:eastAsia="Calibri" w:hAnsi="Calibri" w:cs="Calibri"/>
            <w:color w:val="0000FF"/>
            <w:sz w:val="24"/>
            <w:szCs w:val="24"/>
            <w:u w:val="single" w:color="0000FF"/>
            <w:lang w:val="el-GR" w:eastAsia="el-GR"/>
          </w:rPr>
          <w:t>programmata/prolipsi</w:t>
        </w:r>
      </w:hyperlink>
      <w:hyperlink r:id="rId67"/>
      <w:hyperlink r:id="rId68">
        <w:r w:rsidRPr="00900F3E">
          <w:rPr>
            <w:rFonts w:ascii="Calibri" w:eastAsia="Calibri" w:hAnsi="Calibri" w:cs="Calibri"/>
            <w:color w:val="0000FF"/>
            <w:sz w:val="24"/>
            <w:szCs w:val="24"/>
            <w:u w:val="single" w:color="0000FF"/>
            <w:lang w:val="el-GR" w:eastAsia="el-GR"/>
          </w:rPr>
          <w:t>dasikwn</w:t>
        </w:r>
      </w:hyperlink>
      <w:hyperlink r:id="rId69">
        <w:r w:rsidRPr="00900F3E">
          <w:rPr>
            <w:rFonts w:ascii="Calibri" w:eastAsia="Calibri" w:hAnsi="Calibri" w:cs="Calibri"/>
            <w:color w:val="0000FF"/>
            <w:sz w:val="24"/>
            <w:szCs w:val="24"/>
            <w:u w:val="single" w:color="0000FF"/>
            <w:lang w:val="el-GR" w:eastAsia="el-GR"/>
          </w:rPr>
          <w:t>-</w:t>
        </w:r>
      </w:hyperlink>
      <w:hyperlink r:id="rId70">
        <w:r w:rsidRPr="00900F3E">
          <w:rPr>
            <w:rFonts w:ascii="Calibri" w:eastAsia="Calibri" w:hAnsi="Calibri" w:cs="Calibri"/>
            <w:color w:val="0000FF"/>
            <w:sz w:val="24"/>
            <w:szCs w:val="24"/>
            <w:u w:val="single" w:color="0000FF"/>
            <w:lang w:val="el-GR" w:eastAsia="el-GR"/>
          </w:rPr>
          <w:t>pirkagiwn</w:t>
        </w:r>
      </w:hyperlink>
      <w:hyperlink r:id="rId71">
        <w:r w:rsidRPr="00900F3E">
          <w:rPr>
            <w:rFonts w:ascii="Calibri" w:eastAsia="Calibri" w:hAnsi="Calibri" w:cs="Calibri"/>
            <w:color w:val="000000"/>
            <w:sz w:val="24"/>
            <w:szCs w:val="24"/>
            <w:lang w:val="el-GR" w:eastAsia="el-GR"/>
          </w:rPr>
          <w:t xml:space="preserve"> </w:t>
        </w:r>
      </w:hyperlink>
    </w:p>
    <w:p w14:paraId="4FD783A2"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19E1BCB7"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w:t>
      </w:r>
      <w:proofErr w:type="spellStart"/>
      <w:r w:rsidRPr="00900F3E">
        <w:rPr>
          <w:rFonts w:ascii="Calibri" w:eastAsia="Calibri" w:hAnsi="Calibri" w:cs="Calibri"/>
          <w:b/>
          <w:color w:val="000000"/>
          <w:sz w:val="24"/>
          <w:szCs w:val="24"/>
          <w:lang w:val="el-GR" w:eastAsia="el-GR"/>
        </w:rPr>
        <w:t>Erasmus</w:t>
      </w:r>
      <w:proofErr w:type="spellEnd"/>
      <w:r w:rsidRPr="00900F3E">
        <w:rPr>
          <w:rFonts w:ascii="Calibri" w:eastAsia="Calibri" w:hAnsi="Calibri" w:cs="Calibri"/>
          <w:b/>
          <w:color w:val="000000"/>
          <w:sz w:val="24"/>
          <w:szCs w:val="24"/>
          <w:lang w:val="el-GR" w:eastAsia="el-GR"/>
        </w:rPr>
        <w:t xml:space="preserve">+ KA2 ”EUREKA” (2019-2021): </w:t>
      </w:r>
      <w:r w:rsidRPr="00900F3E">
        <w:rPr>
          <w:rFonts w:ascii="Calibri" w:eastAsia="Calibri" w:hAnsi="Calibri" w:cs="Calibri"/>
          <w:color w:val="000000"/>
          <w:sz w:val="24"/>
          <w:szCs w:val="24"/>
          <w:lang w:val="el-GR" w:eastAsia="el-GR"/>
        </w:rPr>
        <w:t>Το έργο υλοποιήθηκε σε Γαλλία, Ελλάδα, Ιταλία και Τουρκία, με συμμετοχή τεσσάρων σχολείων σε κάθε χώρα. Ο κύριος στόχος ήταν να περιοριστεί η πρόωρη εγκατάλειψη του σχολείου (</w:t>
      </w:r>
      <w:proofErr w:type="spellStart"/>
      <w:r w:rsidRPr="00900F3E">
        <w:rPr>
          <w:rFonts w:ascii="Calibri" w:eastAsia="Calibri" w:hAnsi="Calibri" w:cs="Calibri"/>
          <w:color w:val="000000"/>
          <w:sz w:val="24"/>
          <w:szCs w:val="24"/>
          <w:lang w:val="el-GR" w:eastAsia="el-GR"/>
        </w:rPr>
        <w:t>Early</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School</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Leaving</w:t>
      </w:r>
      <w:proofErr w:type="spellEnd"/>
      <w:r w:rsidRPr="00900F3E">
        <w:rPr>
          <w:rFonts w:ascii="Calibri" w:eastAsia="Calibri" w:hAnsi="Calibri" w:cs="Calibri"/>
          <w:color w:val="000000"/>
          <w:sz w:val="24"/>
          <w:szCs w:val="24"/>
          <w:lang w:val="el-GR" w:eastAsia="el-GR"/>
        </w:rPr>
        <w:t xml:space="preserve"> - ESL) με την προώθηση καινοτόμων μεθόδων διδασκαλίας και τη χρήση των ψηφιακών μέσων ώστε το σχολικό περιβάλλον να γίνει πιο ελκυστικό, χωρίς αποκλεισμούς. Άλλοι στόχοι ήταν η μείωση της ανεργίας στον πληθυσμό ηλικίας 15-24 με την παροχή νεών γνώσεων και δεξιοτήτων αλλά και την βελτίωση της κριτικής σκέψης, η παρουσίαση νέων ακαδημαϊκών επιλογών και η ενίσχυση </w:t>
      </w:r>
      <w:r w:rsidRPr="00900F3E">
        <w:rPr>
          <w:rFonts w:ascii="Calibri" w:eastAsia="Calibri" w:hAnsi="Calibri" w:cs="Calibri"/>
          <w:color w:val="000000"/>
          <w:sz w:val="24"/>
          <w:szCs w:val="24"/>
          <w:lang w:val="el-GR" w:eastAsia="el-GR"/>
        </w:rPr>
        <w:lastRenderedPageBreak/>
        <w:t xml:space="preserve">της γνώσης για τη βιώσιμη ανάπτυξη, τη μείωση του περιβαλλοντικού αποτυπώματος και τις επιπτώσεις της κλιματικής αλλαγής. Συντονιστής του έργου ήταν η Γαλλική ΜΚΟ </w:t>
      </w:r>
      <w:proofErr w:type="spellStart"/>
      <w:r w:rsidRPr="00900F3E">
        <w:rPr>
          <w:rFonts w:ascii="Calibri" w:eastAsia="Calibri" w:hAnsi="Calibri" w:cs="Calibri"/>
          <w:color w:val="000000"/>
          <w:sz w:val="24"/>
          <w:szCs w:val="24"/>
          <w:lang w:val="el-GR" w:eastAsia="el-GR"/>
        </w:rPr>
        <w:t>Alpes</w:t>
      </w:r>
      <w:proofErr w:type="spellEnd"/>
      <w:r w:rsidRPr="00900F3E">
        <w:rPr>
          <w:rFonts w:ascii="Calibri" w:eastAsia="Calibri" w:hAnsi="Calibri" w:cs="Calibri"/>
          <w:color w:val="000000"/>
          <w:sz w:val="24"/>
          <w:szCs w:val="24"/>
          <w:lang w:val="el-GR" w:eastAsia="el-GR"/>
        </w:rPr>
        <w:t xml:space="preserve"> de </w:t>
      </w:r>
      <w:proofErr w:type="spellStart"/>
      <w:r w:rsidRPr="00900F3E">
        <w:rPr>
          <w:rFonts w:ascii="Calibri" w:eastAsia="Calibri" w:hAnsi="Calibri" w:cs="Calibri"/>
          <w:color w:val="000000"/>
          <w:sz w:val="24"/>
          <w:szCs w:val="24"/>
          <w:lang w:val="el-GR" w:eastAsia="el-GR"/>
        </w:rPr>
        <w:t>Lumière</w:t>
      </w:r>
      <w:proofErr w:type="spellEnd"/>
      <w:r w:rsidRPr="00900F3E">
        <w:rPr>
          <w:rFonts w:ascii="Calibri" w:eastAsia="Calibri" w:hAnsi="Calibri" w:cs="Calibri"/>
          <w:color w:val="000000"/>
          <w:sz w:val="24"/>
          <w:szCs w:val="24"/>
          <w:lang w:val="el-GR" w:eastAsia="el-GR"/>
        </w:rPr>
        <w:t xml:space="preserve"> και, εκτός της ΕΕΠΦ, συμμετείχαν οι: </w:t>
      </w:r>
      <w:proofErr w:type="spellStart"/>
      <w:r w:rsidRPr="00900F3E">
        <w:rPr>
          <w:rFonts w:ascii="Calibri" w:eastAsia="Calibri" w:hAnsi="Calibri" w:cs="Calibri"/>
          <w:color w:val="000000"/>
          <w:sz w:val="24"/>
          <w:szCs w:val="24"/>
          <w:lang w:val="el-GR" w:eastAsia="el-GR"/>
        </w:rPr>
        <w:t>Associazione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Istituto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Ecoambientale</w:t>
      </w:r>
      <w:proofErr w:type="spellEnd"/>
      <w:r w:rsidRPr="00900F3E">
        <w:rPr>
          <w:rFonts w:ascii="Calibri" w:eastAsia="Calibri" w:hAnsi="Calibri" w:cs="Calibri"/>
          <w:color w:val="000000"/>
          <w:sz w:val="24"/>
          <w:szCs w:val="24"/>
          <w:lang w:val="el-GR" w:eastAsia="el-GR"/>
        </w:rPr>
        <w:t xml:space="preserve"> (Ιταλία), και ο Σύλλογος για την Προστασία της Βιοποικιλότητας και των Αυτοφυών Ορχιδεών της Αττάλειας CAOB (Τουρκία). </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Σχετικά δείτε: </w:t>
      </w:r>
      <w:hyperlink r:id="rId72">
        <w:r w:rsidRPr="00900F3E">
          <w:rPr>
            <w:rFonts w:ascii="Calibri" w:eastAsia="Calibri" w:hAnsi="Calibri" w:cs="Calibri"/>
            <w:color w:val="003399"/>
            <w:sz w:val="24"/>
            <w:szCs w:val="24"/>
            <w:u w:val="single" w:color="003399"/>
            <w:lang w:val="el-GR" w:eastAsia="el-GR"/>
          </w:rPr>
          <w:t>https://eureka</w:t>
        </w:r>
      </w:hyperlink>
      <w:hyperlink r:id="rId73">
        <w:r w:rsidRPr="00900F3E">
          <w:rPr>
            <w:rFonts w:ascii="Calibri" w:eastAsia="Calibri" w:hAnsi="Calibri" w:cs="Calibri"/>
            <w:color w:val="003399"/>
            <w:sz w:val="24"/>
            <w:szCs w:val="24"/>
            <w:u w:val="single" w:color="003399"/>
            <w:lang w:val="el-GR" w:eastAsia="el-GR"/>
          </w:rPr>
          <w:t>-</w:t>
        </w:r>
      </w:hyperlink>
      <w:hyperlink r:id="rId74">
        <w:r w:rsidRPr="00900F3E">
          <w:rPr>
            <w:rFonts w:ascii="Calibri" w:eastAsia="Calibri" w:hAnsi="Calibri" w:cs="Calibri"/>
            <w:color w:val="003399"/>
            <w:sz w:val="24"/>
            <w:szCs w:val="24"/>
            <w:u w:val="single" w:color="003399"/>
            <w:lang w:val="el-GR" w:eastAsia="el-GR"/>
          </w:rPr>
          <w:t>project.eu/</w:t>
        </w:r>
      </w:hyperlink>
      <w:hyperlink r:id="rId75">
        <w:r w:rsidRPr="00900F3E">
          <w:rPr>
            <w:rFonts w:ascii="Calibri" w:eastAsia="Calibri" w:hAnsi="Calibri" w:cs="Calibri"/>
            <w:color w:val="003399"/>
            <w:sz w:val="24"/>
            <w:szCs w:val="24"/>
            <w:lang w:val="el-GR" w:eastAsia="el-GR"/>
          </w:rPr>
          <w:t xml:space="preserve"> </w:t>
        </w:r>
      </w:hyperlink>
      <w:r w:rsidRPr="00900F3E">
        <w:rPr>
          <w:rFonts w:ascii="Calibri" w:eastAsia="Calibri" w:hAnsi="Calibri" w:cs="Calibri"/>
          <w:b/>
          <w:color w:val="000000"/>
          <w:sz w:val="24"/>
          <w:szCs w:val="24"/>
          <w:lang w:val="el-GR" w:eastAsia="el-GR"/>
        </w:rPr>
        <w:t xml:space="preserve"> </w:t>
      </w:r>
    </w:p>
    <w:p w14:paraId="04116A50"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2B282A86"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Horizon2020 ”</w:t>
      </w:r>
      <w:proofErr w:type="spellStart"/>
      <w:r w:rsidRPr="00900F3E">
        <w:rPr>
          <w:rFonts w:ascii="Calibri" w:eastAsia="Calibri" w:hAnsi="Calibri" w:cs="Calibri"/>
          <w:b/>
          <w:color w:val="000000"/>
          <w:sz w:val="24"/>
          <w:szCs w:val="24"/>
          <w:lang w:val="el-GR" w:eastAsia="el-GR"/>
        </w:rPr>
        <w:t>WaysTUP</w:t>
      </w:r>
      <w:proofErr w:type="spellEnd"/>
      <w:r w:rsidRPr="00900F3E">
        <w:rPr>
          <w:rFonts w:ascii="Calibri" w:eastAsia="Calibri" w:hAnsi="Calibri" w:cs="Calibri"/>
          <w:b/>
          <w:color w:val="000000"/>
          <w:sz w:val="24"/>
          <w:szCs w:val="24"/>
          <w:lang w:val="el-GR" w:eastAsia="el-GR"/>
        </w:rPr>
        <w:t xml:space="preserve">!” (2019-2023): </w:t>
      </w:r>
      <w:r w:rsidRPr="00900F3E">
        <w:rPr>
          <w:rFonts w:ascii="Calibri" w:eastAsia="Calibri" w:hAnsi="Calibri" w:cs="Calibri"/>
          <w:color w:val="000000"/>
          <w:sz w:val="24"/>
          <w:szCs w:val="24"/>
          <w:lang w:val="el-GR" w:eastAsia="el-GR"/>
        </w:rPr>
        <w:t xml:space="preserve">Το τετραετές έργο με τίτλο «Αλυσίδες αξίας για τη μετατροπή των αστικών </w:t>
      </w:r>
      <w:proofErr w:type="spellStart"/>
      <w:r w:rsidRPr="00900F3E">
        <w:rPr>
          <w:rFonts w:ascii="Calibri" w:eastAsia="Calibri" w:hAnsi="Calibri" w:cs="Calibri"/>
          <w:color w:val="000000"/>
          <w:sz w:val="24"/>
          <w:szCs w:val="24"/>
          <w:lang w:val="el-GR" w:eastAsia="el-GR"/>
        </w:rPr>
        <w:t>βιοαποβλήτων</w:t>
      </w:r>
      <w:proofErr w:type="spellEnd"/>
      <w:r w:rsidRPr="00900F3E">
        <w:rPr>
          <w:rFonts w:ascii="Calibri" w:eastAsia="Calibri" w:hAnsi="Calibri" w:cs="Calibri"/>
          <w:color w:val="000000"/>
          <w:sz w:val="24"/>
          <w:szCs w:val="24"/>
          <w:lang w:val="el-GR" w:eastAsia="el-GR"/>
        </w:rPr>
        <w:t xml:space="preserve"> σε νέα καινοτόμα προϊόντα» είχε ως στόχο την καθιέρωση νέων αλυσίδων αξίας για την αξιοποίηση αστικών </w:t>
      </w:r>
      <w:proofErr w:type="spellStart"/>
      <w:r w:rsidRPr="00900F3E">
        <w:rPr>
          <w:rFonts w:ascii="Calibri" w:eastAsia="Calibri" w:hAnsi="Calibri" w:cs="Calibri"/>
          <w:color w:val="000000"/>
          <w:sz w:val="24"/>
          <w:szCs w:val="24"/>
          <w:lang w:val="el-GR" w:eastAsia="el-GR"/>
        </w:rPr>
        <w:t>βιοαποβλήτων</w:t>
      </w:r>
      <w:proofErr w:type="spellEnd"/>
      <w:r w:rsidRPr="00900F3E">
        <w:rPr>
          <w:rFonts w:ascii="Calibri" w:eastAsia="Calibri" w:hAnsi="Calibri" w:cs="Calibri"/>
          <w:color w:val="000000"/>
          <w:sz w:val="24"/>
          <w:szCs w:val="24"/>
          <w:lang w:val="el-GR" w:eastAsia="el-GR"/>
        </w:rPr>
        <w:t xml:space="preserve">, στοχεύοντας στην παραγωγή προϊόντων προστιθέμενης αξίας. Κατά τη διάρκεια υλοποίησής του έγινε παρουσίαση νέων μεθόδων μετατροπής των </w:t>
      </w:r>
      <w:proofErr w:type="spellStart"/>
      <w:r w:rsidRPr="00900F3E">
        <w:rPr>
          <w:rFonts w:ascii="Calibri" w:eastAsia="Calibri" w:hAnsi="Calibri" w:cs="Calibri"/>
          <w:color w:val="000000"/>
          <w:sz w:val="24"/>
          <w:szCs w:val="24"/>
          <w:lang w:val="el-GR" w:eastAsia="el-GR"/>
        </w:rPr>
        <w:t>βιοαποβλήτων</w:t>
      </w:r>
      <w:proofErr w:type="spellEnd"/>
      <w:r w:rsidRPr="00900F3E">
        <w:rPr>
          <w:rFonts w:ascii="Calibri" w:eastAsia="Calibri" w:hAnsi="Calibri" w:cs="Calibri"/>
          <w:color w:val="000000"/>
          <w:sz w:val="24"/>
          <w:szCs w:val="24"/>
          <w:lang w:val="el-GR" w:eastAsia="el-GR"/>
        </w:rPr>
        <w:t xml:space="preserve"> σε νέα προϊόντα, ξεκινώντας από διαφορετικούς τύπους οργανικών αποβλήτων (π.χ. υπολείμματα κρέατος, ψαριών και καφέ, οικιακά οργανικά απόβλητα, χρησιμοποιημένο μαγειρικό λάδι κ.ά.) μέσα από οκτώ πιλοτικές εφαρμογές. Παράλληλα το έργο αποσκοπούσε στην αλλαγή αντιλήψεων και συμπεριφοράς σε ότι αφορά τα οργανικά απόβλητα στην πόλη. Συντονιστής του έργου ήταν ο φορέας </w:t>
      </w:r>
      <w:proofErr w:type="spellStart"/>
      <w:r w:rsidRPr="00900F3E">
        <w:rPr>
          <w:rFonts w:ascii="Calibri" w:eastAsia="Calibri" w:hAnsi="Calibri" w:cs="Calibri"/>
          <w:color w:val="000000"/>
          <w:sz w:val="24"/>
          <w:szCs w:val="24"/>
          <w:lang w:val="el-GR" w:eastAsia="el-GR"/>
        </w:rPr>
        <w:t>SaAgricultores</w:t>
      </w:r>
      <w:proofErr w:type="spellEnd"/>
      <w:r w:rsidRPr="00900F3E">
        <w:rPr>
          <w:rFonts w:ascii="Calibri" w:eastAsia="Calibri" w:hAnsi="Calibri" w:cs="Calibri"/>
          <w:color w:val="000000"/>
          <w:sz w:val="24"/>
          <w:szCs w:val="24"/>
          <w:lang w:val="el-GR" w:eastAsia="el-GR"/>
        </w:rPr>
        <w:t xml:space="preserve"> De </w:t>
      </w:r>
      <w:proofErr w:type="spellStart"/>
      <w:r w:rsidRPr="00900F3E">
        <w:rPr>
          <w:rFonts w:ascii="Calibri" w:eastAsia="Calibri" w:hAnsi="Calibri" w:cs="Calibri"/>
          <w:color w:val="000000"/>
          <w:sz w:val="24"/>
          <w:szCs w:val="24"/>
          <w:lang w:val="el-GR" w:eastAsia="el-GR"/>
        </w:rPr>
        <w:t>LaVega</w:t>
      </w:r>
      <w:proofErr w:type="spellEnd"/>
      <w:r w:rsidRPr="00900F3E">
        <w:rPr>
          <w:rFonts w:ascii="Calibri" w:eastAsia="Calibri" w:hAnsi="Calibri" w:cs="Calibri"/>
          <w:color w:val="000000"/>
          <w:sz w:val="24"/>
          <w:szCs w:val="24"/>
          <w:lang w:val="el-GR" w:eastAsia="el-GR"/>
        </w:rPr>
        <w:t xml:space="preserve"> De </w:t>
      </w:r>
      <w:proofErr w:type="spellStart"/>
      <w:r w:rsidRPr="00900F3E">
        <w:rPr>
          <w:rFonts w:ascii="Calibri" w:eastAsia="Calibri" w:hAnsi="Calibri" w:cs="Calibri"/>
          <w:color w:val="000000"/>
          <w:sz w:val="24"/>
          <w:szCs w:val="24"/>
          <w:lang w:val="el-GR" w:eastAsia="el-GR"/>
        </w:rPr>
        <w:t>Valencia</w:t>
      </w:r>
      <w:proofErr w:type="spellEnd"/>
      <w:r w:rsidRPr="00900F3E">
        <w:rPr>
          <w:rFonts w:ascii="Calibri" w:eastAsia="Calibri" w:hAnsi="Calibri" w:cs="Calibri"/>
          <w:color w:val="000000"/>
          <w:sz w:val="24"/>
          <w:szCs w:val="24"/>
          <w:lang w:val="el-GR" w:eastAsia="el-GR"/>
        </w:rPr>
        <w:t xml:space="preserve"> (Ισπανία) και, εκτός της ΕΕΠΦ, συμμετείχαν άλλοι 24 εταίροι, συμπεριλαμβανομένων ερευνητικών φορέων, εταιριών διαχείρισης αποβλήτων, περιβαλλοντικών εταιριών, βιομηχανιών παραγωγής </w:t>
      </w:r>
      <w:proofErr w:type="spellStart"/>
      <w:r w:rsidRPr="00900F3E">
        <w:rPr>
          <w:rFonts w:ascii="Calibri" w:eastAsia="Calibri" w:hAnsi="Calibri" w:cs="Calibri"/>
          <w:color w:val="000000"/>
          <w:sz w:val="24"/>
          <w:szCs w:val="24"/>
          <w:lang w:val="el-GR" w:eastAsia="el-GR"/>
        </w:rPr>
        <w:t>βιοϋλικών</w:t>
      </w:r>
      <w:proofErr w:type="spellEnd"/>
      <w:r w:rsidRPr="00900F3E">
        <w:rPr>
          <w:rFonts w:ascii="Calibri" w:eastAsia="Calibri" w:hAnsi="Calibri" w:cs="Calibri"/>
          <w:color w:val="000000"/>
          <w:sz w:val="24"/>
          <w:szCs w:val="24"/>
          <w:lang w:val="el-GR" w:eastAsia="el-GR"/>
        </w:rPr>
        <w:t xml:space="preserve"> και προϊόντων, δήμων και μη-κυβερνητικών οργανώσεων, από την Ισπανία, την Ιταλία, την Ελλάδα, το Βέλγιο, την Αυστρία, τη Σερβία, την Τσεχία και την Αγγλία.</w:t>
      </w:r>
      <w:r w:rsidRPr="00900F3E">
        <w:rPr>
          <w:rFonts w:ascii="Calibri" w:eastAsia="Calibri" w:hAnsi="Calibri" w:cs="Calibri"/>
          <w:b/>
          <w:color w:val="000000"/>
          <w:sz w:val="24"/>
          <w:szCs w:val="24"/>
          <w:lang w:val="el-GR" w:eastAsia="el-GR"/>
        </w:rPr>
        <w:t xml:space="preserve"> </w:t>
      </w:r>
    </w:p>
    <w:p w14:paraId="3EF417A5" w14:textId="77777777" w:rsidR="00900F3E" w:rsidRPr="00900F3E" w:rsidRDefault="00900F3E" w:rsidP="00900F3E">
      <w:pPr>
        <w:spacing w:after="5"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76">
        <w:r w:rsidRPr="00900F3E">
          <w:rPr>
            <w:rFonts w:ascii="Calibri" w:eastAsia="Calibri" w:hAnsi="Calibri" w:cs="Calibri"/>
            <w:color w:val="0000FF"/>
            <w:sz w:val="24"/>
            <w:szCs w:val="24"/>
            <w:u w:val="single" w:color="0000FF"/>
            <w:lang w:val="el-GR" w:eastAsia="el-GR"/>
          </w:rPr>
          <w:t>https://www.eepf.gr/el/waystup</w:t>
        </w:r>
      </w:hyperlink>
      <w:hyperlink r:id="rId77">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b/>
          <w:color w:val="000000"/>
          <w:sz w:val="24"/>
          <w:szCs w:val="24"/>
          <w:lang w:val="el-GR" w:eastAsia="el-GR"/>
        </w:rPr>
        <w:t xml:space="preserve"> </w:t>
      </w:r>
    </w:p>
    <w:p w14:paraId="353BDAED" w14:textId="77777777" w:rsidR="00900F3E" w:rsidRPr="00900F3E" w:rsidRDefault="00900F3E" w:rsidP="00900F3E">
      <w:pPr>
        <w:spacing w:after="0"/>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544A8299"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INTERREG MED ”POSBEMED 2” (2019-2022): </w:t>
      </w:r>
      <w:r w:rsidRPr="00900F3E">
        <w:rPr>
          <w:rFonts w:ascii="Calibri" w:eastAsia="Calibri" w:hAnsi="Calibri" w:cs="Calibri"/>
          <w:color w:val="000000"/>
          <w:sz w:val="24"/>
          <w:szCs w:val="24"/>
          <w:lang w:val="el-GR" w:eastAsia="el-GR"/>
        </w:rPr>
        <w:t xml:space="preserve">Το έργο «Διακυβέρνηση και Διαχείριση Συστημάτων Ποσειδωνίας και Αμμοθινών στη Μεσόγειο – POSBEMED2», διάρκειας 32 μηνών, είχε στόχο την ανάπτυξη </w:t>
      </w:r>
      <w:proofErr w:type="spellStart"/>
      <w:r w:rsidRPr="00900F3E">
        <w:rPr>
          <w:rFonts w:ascii="Calibri" w:eastAsia="Calibri" w:hAnsi="Calibri" w:cs="Calibri"/>
          <w:color w:val="000000"/>
          <w:sz w:val="24"/>
          <w:szCs w:val="24"/>
          <w:lang w:val="el-GR" w:eastAsia="el-GR"/>
        </w:rPr>
        <w:t>αειφορικών</w:t>
      </w:r>
      <w:proofErr w:type="spellEnd"/>
      <w:r w:rsidRPr="00900F3E">
        <w:rPr>
          <w:rFonts w:ascii="Calibri" w:eastAsia="Calibri" w:hAnsi="Calibri" w:cs="Calibri"/>
          <w:color w:val="000000"/>
          <w:sz w:val="24"/>
          <w:szCs w:val="24"/>
          <w:lang w:val="el-GR" w:eastAsia="el-GR"/>
        </w:rPr>
        <w:t xml:space="preserve"> διαχειριστικών πρακτικών σε ό,τι αφορά τις αποθέσεις της Ποσειδωνίας. Το έργο εστιάστηκε στην παρακολούθηση της Ποσειδωνίας σε πιλοτικές περιοχές της Μεσογείου, με σκοπό τη διαμόρφωση μιας ενιαίας στρατηγικής διαχείρισης του παράκτιου οικοσυστήματος. Το έργο επίσης είχε ως στόχο την ενημέρωση και ευαισθητοποίηση σχετικά με τις </w:t>
      </w:r>
      <w:proofErr w:type="spellStart"/>
      <w:r w:rsidRPr="00900F3E">
        <w:rPr>
          <w:rFonts w:ascii="Calibri" w:eastAsia="Calibri" w:hAnsi="Calibri" w:cs="Calibri"/>
          <w:color w:val="000000"/>
          <w:sz w:val="24"/>
          <w:szCs w:val="24"/>
          <w:lang w:val="el-GR" w:eastAsia="el-GR"/>
        </w:rPr>
        <w:t>οικοσυστημικές</w:t>
      </w:r>
      <w:proofErr w:type="spellEnd"/>
      <w:r w:rsidRPr="00900F3E">
        <w:rPr>
          <w:rFonts w:ascii="Calibri" w:eastAsia="Calibri" w:hAnsi="Calibri" w:cs="Calibri"/>
          <w:color w:val="000000"/>
          <w:sz w:val="24"/>
          <w:szCs w:val="24"/>
          <w:lang w:val="el-GR" w:eastAsia="el-GR"/>
        </w:rPr>
        <w:t xml:space="preserve"> υπηρεσίες της Ποσειδωνίας, την αξία των αποθέσεών της και την ανάγκη ανάπτυξης διαχειριστικών μοντέλων. Συντονιστής του έργου ήταν η Αυτόνομη Περιφερική Αρχή της Σαρδηνίας και, εκτός της ΕΕΠΦ,  συμμετείχαν η Natura </w:t>
      </w:r>
      <w:proofErr w:type="spellStart"/>
      <w:r w:rsidRPr="00900F3E">
        <w:rPr>
          <w:rFonts w:ascii="Calibri" w:eastAsia="Calibri" w:hAnsi="Calibri" w:cs="Calibri"/>
          <w:color w:val="000000"/>
          <w:sz w:val="24"/>
          <w:szCs w:val="24"/>
          <w:lang w:val="el-GR" w:eastAsia="el-GR"/>
        </w:rPr>
        <w:t>Jadera</w:t>
      </w:r>
      <w:proofErr w:type="spellEnd"/>
      <w:r w:rsidRPr="00900F3E">
        <w:rPr>
          <w:rFonts w:ascii="Calibri" w:eastAsia="Calibri" w:hAnsi="Calibri" w:cs="Calibri"/>
          <w:color w:val="000000"/>
          <w:sz w:val="24"/>
          <w:szCs w:val="24"/>
          <w:lang w:val="el-GR" w:eastAsia="el-GR"/>
        </w:rPr>
        <w:t xml:space="preserve"> (Κροατία), η IUCN (Ισπανία), η Ιταλική IAS-CNR, η ΕΕΠΦ και η Περιφέρεια Κεντρικής Μακεδονίας (Ελλάδα), η ΕΝΑΛΙΑ (Κύπρος) και η Περιφέρεια </w:t>
      </w:r>
      <w:proofErr w:type="spellStart"/>
      <w:r w:rsidRPr="00900F3E">
        <w:rPr>
          <w:rFonts w:ascii="Calibri" w:eastAsia="Calibri" w:hAnsi="Calibri" w:cs="Calibri"/>
          <w:color w:val="000000"/>
          <w:sz w:val="24"/>
          <w:szCs w:val="24"/>
          <w:lang w:val="el-GR" w:eastAsia="el-GR"/>
        </w:rPr>
        <w:t>Alpes-Côte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d'Azur</w:t>
      </w:r>
      <w:proofErr w:type="spellEnd"/>
      <w:r w:rsidRPr="00900F3E">
        <w:rPr>
          <w:rFonts w:ascii="Calibri" w:eastAsia="Calibri" w:hAnsi="Calibri" w:cs="Calibri"/>
          <w:color w:val="000000"/>
          <w:sz w:val="24"/>
          <w:szCs w:val="24"/>
          <w:lang w:val="el-GR" w:eastAsia="el-GR"/>
        </w:rPr>
        <w:t xml:space="preserve"> (Γαλλία). </w:t>
      </w:r>
    </w:p>
    <w:p w14:paraId="498112E1" w14:textId="77777777" w:rsidR="00900F3E" w:rsidRPr="00900F3E" w:rsidRDefault="00900F3E" w:rsidP="00900F3E">
      <w:pPr>
        <w:spacing w:after="10"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78">
        <w:r w:rsidRPr="00900F3E">
          <w:rPr>
            <w:rFonts w:ascii="Calibri" w:eastAsia="Calibri" w:hAnsi="Calibri" w:cs="Calibri"/>
            <w:color w:val="003399"/>
            <w:sz w:val="24"/>
            <w:szCs w:val="24"/>
            <w:u w:val="single" w:color="003399"/>
            <w:lang w:val="el-GR" w:eastAsia="el-GR"/>
          </w:rPr>
          <w:t>https://posbemed2.interreg</w:t>
        </w:r>
      </w:hyperlink>
      <w:hyperlink r:id="rId79">
        <w:r w:rsidRPr="00900F3E">
          <w:rPr>
            <w:rFonts w:ascii="Calibri" w:eastAsia="Calibri" w:hAnsi="Calibri" w:cs="Calibri"/>
            <w:color w:val="003399"/>
            <w:sz w:val="24"/>
            <w:szCs w:val="24"/>
            <w:u w:val="single" w:color="003399"/>
            <w:lang w:val="el-GR" w:eastAsia="el-GR"/>
          </w:rPr>
          <w:t>-</w:t>
        </w:r>
      </w:hyperlink>
      <w:hyperlink r:id="rId80">
        <w:r w:rsidRPr="00900F3E">
          <w:rPr>
            <w:rFonts w:ascii="Calibri" w:eastAsia="Calibri" w:hAnsi="Calibri" w:cs="Calibri"/>
            <w:color w:val="003399"/>
            <w:sz w:val="24"/>
            <w:szCs w:val="24"/>
            <w:u w:val="single" w:color="003399"/>
            <w:lang w:val="el-GR" w:eastAsia="el-GR"/>
          </w:rPr>
          <w:t>med.eu/</w:t>
        </w:r>
      </w:hyperlink>
      <w:hyperlink r:id="rId81">
        <w:r w:rsidRPr="00900F3E">
          <w:rPr>
            <w:rFonts w:ascii="Calibri" w:eastAsia="Calibri" w:hAnsi="Calibri" w:cs="Calibri"/>
            <w:color w:val="003399"/>
            <w:sz w:val="24"/>
            <w:szCs w:val="24"/>
            <w:lang w:val="el-GR" w:eastAsia="el-GR"/>
          </w:rPr>
          <w:t xml:space="preserve"> </w:t>
        </w:r>
      </w:hyperlink>
      <w:r w:rsidRPr="00900F3E">
        <w:rPr>
          <w:rFonts w:ascii="Calibri" w:eastAsia="Calibri" w:hAnsi="Calibri" w:cs="Calibri"/>
          <w:color w:val="003399"/>
          <w:sz w:val="24"/>
          <w:szCs w:val="24"/>
          <w:lang w:val="el-GR" w:eastAsia="el-GR"/>
        </w:rPr>
        <w:t xml:space="preserve"> </w:t>
      </w:r>
    </w:p>
    <w:p w14:paraId="77BE1FC5"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53D5C732"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lastRenderedPageBreak/>
        <w:t xml:space="preserve">Έργο LIFE19 NAT/ΒG/001017 ”LIFE for </w:t>
      </w:r>
      <w:proofErr w:type="spellStart"/>
      <w:r w:rsidRPr="00900F3E">
        <w:rPr>
          <w:rFonts w:ascii="Calibri" w:eastAsia="Calibri" w:hAnsi="Calibri" w:cs="Calibri"/>
          <w:b/>
          <w:color w:val="000000"/>
          <w:sz w:val="24"/>
          <w:szCs w:val="24"/>
          <w:lang w:val="el-GR" w:eastAsia="el-GR"/>
        </w:rPr>
        <w:t>Lesser</w:t>
      </w:r>
      <w:proofErr w:type="spellEnd"/>
      <w:r w:rsidRPr="00900F3E">
        <w:rPr>
          <w:rFonts w:ascii="Calibri" w:eastAsia="Calibri" w:hAnsi="Calibri" w:cs="Calibri"/>
          <w:b/>
          <w:color w:val="000000"/>
          <w:sz w:val="24"/>
          <w:szCs w:val="24"/>
          <w:lang w:val="el-GR" w:eastAsia="el-GR"/>
        </w:rPr>
        <w:t xml:space="preserve"> </w:t>
      </w:r>
      <w:proofErr w:type="spellStart"/>
      <w:r w:rsidRPr="00900F3E">
        <w:rPr>
          <w:rFonts w:ascii="Calibri" w:eastAsia="Calibri" w:hAnsi="Calibri" w:cs="Calibri"/>
          <w:b/>
          <w:color w:val="000000"/>
          <w:sz w:val="24"/>
          <w:szCs w:val="24"/>
          <w:lang w:val="el-GR" w:eastAsia="el-GR"/>
        </w:rPr>
        <w:t>Kestrel</w:t>
      </w:r>
      <w:proofErr w:type="spellEnd"/>
      <w:r w:rsidRPr="00900F3E">
        <w:rPr>
          <w:rFonts w:ascii="Calibri" w:eastAsia="Calibri" w:hAnsi="Calibri" w:cs="Calibri"/>
          <w:b/>
          <w:color w:val="000000"/>
          <w:sz w:val="24"/>
          <w:szCs w:val="24"/>
          <w:lang w:val="el-GR" w:eastAsia="el-GR"/>
        </w:rPr>
        <w:t xml:space="preserve">” (2020-2025): </w:t>
      </w:r>
      <w:r w:rsidRPr="00900F3E">
        <w:rPr>
          <w:rFonts w:ascii="Calibri" w:eastAsia="Calibri" w:hAnsi="Calibri" w:cs="Calibri"/>
          <w:color w:val="000000"/>
          <w:sz w:val="24"/>
          <w:szCs w:val="24"/>
          <w:lang w:val="el-GR" w:eastAsia="el-GR"/>
        </w:rPr>
        <w:t xml:space="preserve">Η ΕΕΠΦ συμμετέχει σε ένα πενταετές έργο, στόχος του οποίου είναι η προστασία του κιρκινεζιού σε Ελλάδα και Βουλγαρία. Αυτό θα επιτευχθεί μέσω της ενίσχυσης νέων αποικιών στη Βουλγαρία, της προστασίας και ενίσχυσης απομονωμένων πληθυσμών στη βόρεια Ελλάδα, της προώθησης βέλτιστων πρακτικών στη διαχείριση γεωργικών εκτάσεων ώστε να προστατευτούν οι περιοχές </w:t>
      </w:r>
      <w:proofErr w:type="spellStart"/>
      <w:r w:rsidRPr="00900F3E">
        <w:rPr>
          <w:rFonts w:ascii="Calibri" w:eastAsia="Calibri" w:hAnsi="Calibri" w:cs="Calibri"/>
          <w:color w:val="000000"/>
          <w:sz w:val="24"/>
          <w:szCs w:val="24"/>
          <w:lang w:val="el-GR" w:eastAsia="el-GR"/>
        </w:rPr>
        <w:t>τροφοληψίας</w:t>
      </w:r>
      <w:proofErr w:type="spellEnd"/>
      <w:r w:rsidRPr="00900F3E">
        <w:rPr>
          <w:rFonts w:ascii="Calibri" w:eastAsia="Calibri" w:hAnsi="Calibri" w:cs="Calibri"/>
          <w:color w:val="000000"/>
          <w:sz w:val="24"/>
          <w:szCs w:val="24"/>
          <w:lang w:val="el-GR" w:eastAsia="el-GR"/>
        </w:rPr>
        <w:t xml:space="preserve">, της συγκέντρωσης στοιχείων για την παρουσία του είδους στις περιόδους μετανάστευσης και της αξιολόγησης δύο μεθόδων απελευθέρωσης πουλιών από αναπαραγωγή σε αιχμαλωσία. Συντονιστής του έργου είναι η Βουλγαρική ΜΚΟ Green </w:t>
      </w:r>
      <w:proofErr w:type="spellStart"/>
      <w:r w:rsidRPr="00900F3E">
        <w:rPr>
          <w:rFonts w:ascii="Calibri" w:eastAsia="Calibri" w:hAnsi="Calibri" w:cs="Calibri"/>
          <w:color w:val="000000"/>
          <w:sz w:val="24"/>
          <w:szCs w:val="24"/>
          <w:lang w:val="el-GR" w:eastAsia="el-GR"/>
        </w:rPr>
        <w:t>Balkans</w:t>
      </w:r>
      <w:proofErr w:type="spellEnd"/>
      <w:r w:rsidRPr="00900F3E">
        <w:rPr>
          <w:rFonts w:ascii="Calibri" w:eastAsia="Calibri" w:hAnsi="Calibri" w:cs="Calibri"/>
          <w:color w:val="000000"/>
          <w:sz w:val="24"/>
          <w:szCs w:val="24"/>
          <w:lang w:val="el-GR" w:eastAsia="el-GR"/>
        </w:rPr>
        <w:t xml:space="preserve"> και, εκτός της ΕΕΠΦ, συμμετέχει το Πανεπιστήμιο Θεσσαλίας. </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Σχετικά δείτε: </w:t>
      </w:r>
      <w:hyperlink r:id="rId82">
        <w:r w:rsidRPr="00900F3E">
          <w:rPr>
            <w:rFonts w:ascii="Calibri" w:eastAsia="Calibri" w:hAnsi="Calibri" w:cs="Calibri"/>
            <w:color w:val="003399"/>
            <w:sz w:val="24"/>
            <w:szCs w:val="24"/>
            <w:u w:val="single" w:color="003399"/>
            <w:lang w:val="el-GR" w:eastAsia="el-GR"/>
          </w:rPr>
          <w:t>https://lesserkestrellife.greenbalkans.org/en/</w:t>
        </w:r>
      </w:hyperlink>
      <w:hyperlink r:id="rId83">
        <w:r w:rsidRPr="00900F3E">
          <w:rPr>
            <w:rFonts w:ascii="Calibri" w:eastAsia="Calibri" w:hAnsi="Calibri" w:cs="Calibri"/>
            <w:color w:val="003399"/>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4B47A21B"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1622B097"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LIFE20 PRE/ΙΤ/000007 “NewLIFE4Drylands” (2021-2024):</w:t>
      </w:r>
      <w:r w:rsidRPr="00900F3E">
        <w:rPr>
          <w:rFonts w:ascii="Calibri" w:eastAsia="Calibri" w:hAnsi="Calibri" w:cs="Calibri"/>
          <w:color w:val="000000"/>
          <w:sz w:val="24"/>
          <w:szCs w:val="24"/>
          <w:lang w:val="el-GR" w:eastAsia="el-GR"/>
        </w:rPr>
        <w:t xml:space="preserve"> Η ΕΕΠΦ συμμετέχει σε ένα τριετές έργο, στόχος του οποίου είναι η παρακολούθηση της εφαρμογής, και της αναπαραγωγής λύσεων που βασίζονται στην φύση (</w:t>
      </w:r>
      <w:proofErr w:type="spellStart"/>
      <w:r w:rsidRPr="00900F3E">
        <w:rPr>
          <w:rFonts w:ascii="Calibri" w:eastAsia="Calibri" w:hAnsi="Calibri" w:cs="Calibri"/>
          <w:color w:val="000000"/>
          <w:sz w:val="24"/>
          <w:szCs w:val="24"/>
          <w:lang w:val="el-GR" w:eastAsia="el-GR"/>
        </w:rPr>
        <w:t>Nature-based</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solutions</w:t>
      </w:r>
      <w:proofErr w:type="spellEnd"/>
      <w:r w:rsidRPr="00900F3E">
        <w:rPr>
          <w:rFonts w:ascii="Calibri" w:eastAsia="Calibri" w:hAnsi="Calibri" w:cs="Calibri"/>
          <w:color w:val="000000"/>
          <w:sz w:val="24"/>
          <w:szCs w:val="24"/>
          <w:lang w:val="el-GR" w:eastAsia="el-GR"/>
        </w:rPr>
        <w:t xml:space="preserve">-NBS) για την αποκατάσταση υποβαθμισμένων και </w:t>
      </w:r>
      <w:proofErr w:type="spellStart"/>
      <w:r w:rsidRPr="00900F3E">
        <w:rPr>
          <w:rFonts w:ascii="Calibri" w:eastAsia="Calibri" w:hAnsi="Calibri" w:cs="Calibri"/>
          <w:color w:val="000000"/>
          <w:sz w:val="24"/>
          <w:szCs w:val="24"/>
          <w:lang w:val="el-GR" w:eastAsia="el-GR"/>
        </w:rPr>
        <w:t>ερημοποιημένων</w:t>
      </w:r>
      <w:proofErr w:type="spellEnd"/>
      <w:r w:rsidRPr="00900F3E">
        <w:rPr>
          <w:rFonts w:ascii="Calibri" w:eastAsia="Calibri" w:hAnsi="Calibri" w:cs="Calibri"/>
          <w:color w:val="000000"/>
          <w:sz w:val="24"/>
          <w:szCs w:val="24"/>
          <w:lang w:val="el-GR" w:eastAsia="el-GR"/>
        </w:rPr>
        <w:t xml:space="preserve"> ξηρών περιοχών χρησιμοποιώντας δορυφορικούς δείκτες. Μέσω της δημιουργίας ενός πρωτοκόλλου NBS, θα γίνει σχεδιασμός και μεσοπρόθεσμη και μακροπρόθεσμη παρακολούθηση αποκατάστασης των ξηρών περιοχών. Οι περιοχές που επικεντρώνεται το έργο, βρίσκονται σε ξηρά και </w:t>
      </w:r>
      <w:proofErr w:type="spellStart"/>
      <w:r w:rsidRPr="00900F3E">
        <w:rPr>
          <w:rFonts w:ascii="Calibri" w:eastAsia="Calibri" w:hAnsi="Calibri" w:cs="Calibri"/>
          <w:color w:val="000000"/>
          <w:sz w:val="24"/>
          <w:szCs w:val="24"/>
          <w:lang w:val="el-GR" w:eastAsia="el-GR"/>
        </w:rPr>
        <w:t>ημι</w:t>
      </w:r>
      <w:proofErr w:type="spellEnd"/>
      <w:r w:rsidRPr="00900F3E">
        <w:rPr>
          <w:rFonts w:ascii="Calibri" w:eastAsia="Calibri" w:hAnsi="Calibri" w:cs="Calibri"/>
          <w:color w:val="000000"/>
          <w:sz w:val="24"/>
          <w:szCs w:val="24"/>
          <w:lang w:val="el-GR" w:eastAsia="el-GR"/>
        </w:rPr>
        <w:t>-ξηρά κλίματα της Μεσογείου και σε παράκτια οικοσυστήματα που απειλούνται από την κλιματική αλλαγή. Συντονιστής του έργου είναι το Εθνικό Συμβούλιο Έρευνας της Ιταλίας - Ινστιτούτο Ατμοσφαιρικής Ρύπανσης και συμμετέχουν με εταίρους, εκτός της ΕΕΠΦ, το Πανεπιστήμιο Κρήτης, το Ιταλικό Ινστιτούτο Προστασίας και Έρευνας του Περιβάλλοντος, το Τμήμα Βιολογίας Περιβάλλοντος του Πανεπιστημίου Σαπιέντζα της Ρώμης, το Ινστιτούτο Βιοοικονομίας του Εθνικού Συμβουλίου Έρευνας της Ιταλίας, καθώς και το Κέντρο Οικολογικής Έρευνας και Εφαρμογών σε Δάση στην Ισπανία.</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 </w:t>
      </w:r>
    </w:p>
    <w:p w14:paraId="4BDD4EF8" w14:textId="77777777" w:rsidR="00900F3E" w:rsidRPr="00900F3E" w:rsidRDefault="00900F3E" w:rsidP="00900F3E">
      <w:pPr>
        <w:spacing w:after="10"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84">
        <w:r w:rsidRPr="00900F3E">
          <w:rPr>
            <w:rFonts w:ascii="Calibri" w:eastAsia="Calibri" w:hAnsi="Calibri" w:cs="Calibri"/>
            <w:color w:val="003399"/>
            <w:sz w:val="24"/>
            <w:szCs w:val="24"/>
            <w:u w:val="single" w:color="003399"/>
            <w:lang w:val="el-GR" w:eastAsia="el-GR"/>
          </w:rPr>
          <w:t>https://www.newlife4drylands.eu/language/en/</w:t>
        </w:r>
      </w:hyperlink>
      <w:hyperlink r:id="rId85">
        <w:r w:rsidRPr="00900F3E">
          <w:rPr>
            <w:rFonts w:ascii="Calibri" w:eastAsia="Calibri" w:hAnsi="Calibri" w:cs="Calibri"/>
            <w:color w:val="003399"/>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042B7031"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117BB117"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w:t>
      </w:r>
      <w:proofErr w:type="spellStart"/>
      <w:r w:rsidRPr="00900F3E">
        <w:rPr>
          <w:rFonts w:ascii="Calibri" w:eastAsia="Calibri" w:hAnsi="Calibri" w:cs="Calibri"/>
          <w:b/>
          <w:color w:val="000000"/>
          <w:sz w:val="24"/>
          <w:szCs w:val="24"/>
          <w:lang w:val="el-GR" w:eastAsia="el-GR"/>
        </w:rPr>
        <w:t>Interreg</w:t>
      </w:r>
      <w:proofErr w:type="spellEnd"/>
      <w:r w:rsidRPr="00900F3E">
        <w:rPr>
          <w:rFonts w:ascii="Calibri" w:eastAsia="Calibri" w:hAnsi="Calibri" w:cs="Calibri"/>
          <w:b/>
          <w:color w:val="000000"/>
          <w:sz w:val="24"/>
          <w:szCs w:val="24"/>
          <w:lang w:val="el-GR" w:eastAsia="el-GR"/>
        </w:rPr>
        <w:t xml:space="preserve"> Ελλάδα-Κύπρος ”</w:t>
      </w:r>
      <w:proofErr w:type="spellStart"/>
      <w:r w:rsidRPr="00900F3E">
        <w:rPr>
          <w:rFonts w:ascii="Calibri" w:eastAsia="Calibri" w:hAnsi="Calibri" w:cs="Calibri"/>
          <w:b/>
          <w:color w:val="000000"/>
          <w:sz w:val="24"/>
          <w:szCs w:val="24"/>
          <w:lang w:val="el-GR" w:eastAsia="el-GR"/>
        </w:rPr>
        <w:t>SocioCoast</w:t>
      </w:r>
      <w:proofErr w:type="spellEnd"/>
      <w:r w:rsidRPr="00900F3E">
        <w:rPr>
          <w:rFonts w:ascii="Calibri" w:eastAsia="Calibri" w:hAnsi="Calibri" w:cs="Calibri"/>
          <w:b/>
          <w:color w:val="000000"/>
          <w:sz w:val="24"/>
          <w:szCs w:val="24"/>
          <w:lang w:val="el-GR" w:eastAsia="el-GR"/>
        </w:rPr>
        <w:t xml:space="preserve">” (2021-2023): </w:t>
      </w:r>
      <w:r w:rsidRPr="00900F3E">
        <w:rPr>
          <w:rFonts w:ascii="Calibri" w:eastAsia="Calibri" w:hAnsi="Calibri" w:cs="Calibri"/>
          <w:color w:val="000000"/>
          <w:sz w:val="24"/>
          <w:szCs w:val="24"/>
          <w:lang w:val="el-GR" w:eastAsia="el-GR"/>
        </w:rPr>
        <w:t xml:space="preserve">Η ΕΕΠΦ συμμετείχε στο ευρωπαϊκό έργο </w:t>
      </w:r>
      <w:proofErr w:type="spellStart"/>
      <w:r w:rsidRPr="00900F3E">
        <w:rPr>
          <w:rFonts w:ascii="Calibri" w:eastAsia="Calibri" w:hAnsi="Calibri" w:cs="Calibri"/>
          <w:color w:val="000000"/>
          <w:sz w:val="24"/>
          <w:szCs w:val="24"/>
          <w:lang w:val="el-GR" w:eastAsia="el-GR"/>
        </w:rPr>
        <w:t>SocioCoast</w:t>
      </w:r>
      <w:proofErr w:type="spellEnd"/>
      <w:r w:rsidRPr="00900F3E">
        <w:rPr>
          <w:rFonts w:ascii="Calibri" w:eastAsia="Calibri" w:hAnsi="Calibri" w:cs="Calibri"/>
          <w:color w:val="000000"/>
          <w:sz w:val="24"/>
          <w:szCs w:val="24"/>
          <w:lang w:val="el-GR" w:eastAsia="el-GR"/>
        </w:rPr>
        <w:t xml:space="preserve"> «Ενίσχυση της προβολής παραλιών και παράκτιων περιοχών και αναφορών προβλημάτων με Πληθοπορισμό», διάρκειας 24 μηνών, στο πλαίσιο του Προγράμματος </w:t>
      </w:r>
      <w:proofErr w:type="spellStart"/>
      <w:r w:rsidRPr="00900F3E">
        <w:rPr>
          <w:rFonts w:ascii="Calibri" w:eastAsia="Calibri" w:hAnsi="Calibri" w:cs="Calibri"/>
          <w:color w:val="000000"/>
          <w:sz w:val="24"/>
          <w:szCs w:val="24"/>
          <w:lang w:val="el-GR" w:eastAsia="el-GR"/>
        </w:rPr>
        <w:t>Interreg</w:t>
      </w:r>
      <w:proofErr w:type="spellEnd"/>
      <w:r w:rsidRPr="00900F3E">
        <w:rPr>
          <w:rFonts w:ascii="Calibri" w:eastAsia="Calibri" w:hAnsi="Calibri" w:cs="Calibri"/>
          <w:color w:val="000000"/>
          <w:sz w:val="24"/>
          <w:szCs w:val="24"/>
          <w:lang w:val="el-GR" w:eastAsia="el-GR"/>
        </w:rPr>
        <w:t xml:space="preserve"> Ελλάδα-Κύπρος. Οι περιοχές εφαρμογής του έργου ήταν της Ελλάδας και της Κύπρου, αλλά και οι ευρύτερες παράκτιες περιοχές γύρω τους. Κύριος στόχος του έργου ήταν η ενίσχυση της ελκυστικότητας των παραλιών μέσω καλύτερης και πληρέστερης πληροφόρησης του κοινού για στοιχεία που αφορούν το φυσικό περιβάλλον της περιοχής, όπως επίσης και η δυνατότητα συνεισφοράς των ίδιων των χρηστών στον εντοπισμό περιβαλλοντικών προβλημάτων στις περιοχές αυτές. Πιο συγκεκριμένα, μέσω εφαρμογών Τεχνολογίας Πληροφοριών και Επικοινωνίας (ΤΠΕ) και του </w:t>
      </w:r>
      <w:proofErr w:type="spellStart"/>
      <w:r w:rsidRPr="00900F3E">
        <w:rPr>
          <w:rFonts w:ascii="Calibri" w:eastAsia="Calibri" w:hAnsi="Calibri" w:cs="Calibri"/>
          <w:color w:val="000000"/>
          <w:sz w:val="24"/>
          <w:szCs w:val="24"/>
          <w:lang w:val="el-GR" w:eastAsia="el-GR"/>
        </w:rPr>
        <w:t>Πληθοπορισμού</w:t>
      </w:r>
      <w:proofErr w:type="spellEnd"/>
      <w:r w:rsidRPr="00900F3E">
        <w:rPr>
          <w:rFonts w:ascii="Calibri" w:eastAsia="Calibri" w:hAnsi="Calibri" w:cs="Calibri"/>
          <w:color w:val="000000"/>
          <w:sz w:val="24"/>
          <w:szCs w:val="24"/>
          <w:lang w:val="el-GR" w:eastAsia="el-GR"/>
        </w:rPr>
        <w:t xml:space="preserve">, οι </w:t>
      </w:r>
      <w:r w:rsidRPr="00900F3E">
        <w:rPr>
          <w:rFonts w:ascii="Calibri" w:eastAsia="Calibri" w:hAnsi="Calibri" w:cs="Calibri"/>
          <w:color w:val="000000"/>
          <w:sz w:val="24"/>
          <w:szCs w:val="24"/>
          <w:lang w:val="el-GR" w:eastAsia="el-GR"/>
        </w:rPr>
        <w:lastRenderedPageBreak/>
        <w:t xml:space="preserve">επισκέπτες έχουν τη δυνατότητα να ενημερωθούν και να ενημερώσουν άλλους χρήστες για τοπικά περιβαλλοντικά ζητήματα. Το έργο, τέλος, αποσκοπούσε στην ενίσχυση της τοπικής οικονομίας που σχετίζεται με τον κλάδο του τουρισμού. Συντονιστής του έργου ήταν το Πανεπιστήμιο Κύπρου και συμμετείχαν, εκτός της ΕΕΠΦ, το Ίδρυμα Τεχνολογίας και Έρευνας, η Κυπριακή Ένωση Προστασίας Θαλάσσιου Περιβάλλοντος και το Ελληνικό Κέντρο Θαλάσσιων Ερευνών. </w:t>
      </w:r>
      <w:r w:rsidRPr="00900F3E">
        <w:rPr>
          <w:rFonts w:ascii="Calibri" w:eastAsia="Calibri" w:hAnsi="Calibri" w:cs="Calibri"/>
          <w:b/>
          <w:color w:val="000000"/>
          <w:sz w:val="24"/>
          <w:szCs w:val="24"/>
          <w:lang w:val="el-GR" w:eastAsia="el-GR"/>
        </w:rPr>
        <w:t xml:space="preserve"> </w:t>
      </w:r>
    </w:p>
    <w:p w14:paraId="5145760D" w14:textId="77777777" w:rsidR="00900F3E" w:rsidRPr="00900F3E" w:rsidRDefault="00900F3E" w:rsidP="00900F3E">
      <w:pPr>
        <w:spacing w:after="10"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86">
        <w:r w:rsidRPr="00900F3E">
          <w:rPr>
            <w:rFonts w:ascii="Calibri" w:eastAsia="Calibri" w:hAnsi="Calibri" w:cs="Calibri"/>
            <w:color w:val="003399"/>
            <w:sz w:val="24"/>
            <w:szCs w:val="24"/>
            <w:u w:val="single" w:color="003399"/>
            <w:lang w:val="el-GR" w:eastAsia="el-GR"/>
          </w:rPr>
          <w:t>http://sociocoast.eu/</w:t>
        </w:r>
      </w:hyperlink>
      <w:hyperlink r:id="rId87">
        <w:r w:rsidRPr="00900F3E">
          <w:rPr>
            <w:rFonts w:ascii="Calibri" w:eastAsia="Calibri" w:hAnsi="Calibri" w:cs="Calibri"/>
            <w:color w:val="003399"/>
            <w:sz w:val="24"/>
            <w:szCs w:val="24"/>
            <w:lang w:val="el-GR" w:eastAsia="el-GR"/>
          </w:rPr>
          <w:t xml:space="preserve"> </w:t>
        </w:r>
      </w:hyperlink>
      <w:r w:rsidRPr="00900F3E">
        <w:rPr>
          <w:rFonts w:ascii="Calibri" w:eastAsia="Calibri" w:hAnsi="Calibri" w:cs="Calibri"/>
          <w:color w:val="003399"/>
          <w:sz w:val="24"/>
          <w:szCs w:val="24"/>
          <w:lang w:val="el-GR" w:eastAsia="el-GR"/>
        </w:rPr>
        <w:t xml:space="preserve">  </w:t>
      </w:r>
    </w:p>
    <w:p w14:paraId="70CEC17D"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46E1C069"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w:t>
      </w:r>
      <w:proofErr w:type="spellStart"/>
      <w:r w:rsidRPr="00900F3E">
        <w:rPr>
          <w:rFonts w:ascii="Calibri" w:eastAsia="Calibri" w:hAnsi="Calibri" w:cs="Calibri"/>
          <w:b/>
          <w:color w:val="000000"/>
          <w:sz w:val="24"/>
          <w:szCs w:val="24"/>
          <w:lang w:val="el-GR" w:eastAsia="el-GR"/>
        </w:rPr>
        <w:t>Horizon</w:t>
      </w:r>
      <w:proofErr w:type="spellEnd"/>
      <w:r w:rsidRPr="00900F3E">
        <w:rPr>
          <w:rFonts w:ascii="Calibri" w:eastAsia="Calibri" w:hAnsi="Calibri" w:cs="Calibri"/>
          <w:b/>
          <w:color w:val="000000"/>
          <w:sz w:val="24"/>
          <w:szCs w:val="24"/>
          <w:lang w:val="el-GR" w:eastAsia="el-GR"/>
        </w:rPr>
        <w:t xml:space="preserve"> 2020 GenB (2022-2025)</w:t>
      </w:r>
      <w:r w:rsidRPr="00900F3E">
        <w:rPr>
          <w:rFonts w:ascii="Calibri" w:eastAsia="Calibri" w:hAnsi="Calibri" w:cs="Calibri"/>
          <w:color w:val="000000"/>
          <w:sz w:val="24"/>
          <w:szCs w:val="24"/>
          <w:lang w:val="el-GR" w:eastAsia="el-GR"/>
        </w:rPr>
        <w:t xml:space="preserve">: Η ΕΕΠΦ συμμετέχει σε αυτό το έργο διάρκειας 30 μηνών που έχει ως στόχο να αναδείξει τη Γενιά της Βιοοικονομίας (GenB), η οποία θα είναι ενήμερη και θα ασχολείται με περιβαλλοντικά ζητήματα, την αειφορία και την κυκλικότητα. Οι ειδικοί στόχοι περιλαμβάνουν: τη </w:t>
      </w:r>
      <w:proofErr w:type="spellStart"/>
      <w:r w:rsidRPr="00900F3E">
        <w:rPr>
          <w:rFonts w:ascii="Calibri" w:eastAsia="Calibri" w:hAnsi="Calibri" w:cs="Calibri"/>
          <w:color w:val="000000"/>
          <w:sz w:val="24"/>
          <w:szCs w:val="24"/>
          <w:lang w:val="el-GR" w:eastAsia="el-GR"/>
        </w:rPr>
        <w:t>συνδημιουργία</w:t>
      </w:r>
      <w:proofErr w:type="spellEnd"/>
      <w:r w:rsidRPr="00900F3E">
        <w:rPr>
          <w:rFonts w:ascii="Calibri" w:eastAsia="Calibri" w:hAnsi="Calibri" w:cs="Calibri"/>
          <w:color w:val="000000"/>
          <w:sz w:val="24"/>
          <w:szCs w:val="24"/>
          <w:lang w:val="el-GR" w:eastAsia="el-GR"/>
        </w:rPr>
        <w:t xml:space="preserve"> καινοτόμων προσεγγίσεων, μορφών, υλικών και εργαλείων, μέσω της συνεργασίας μεταξύ παιδιών, νέων ενηλίκων, γονέων, εκπαιδευτικών και άλλων επαγγελματιών της τυπικής και μη τυπικής εκπαίδευσης, για δημιουργία εκπαιδευτικών και ενημερωτικών εργαλείων σχετικά με τη βιοοικονομία γενικά και τους τομείς της βιολογικής βάσης. Επίσης, οι στόχοι του έργου περιλαμβάνουν την ευαισθητοποίηση και την αύξηση του ενδιαφέροντος και των γνώσεων των νέων σχετικά με τα περιβαλλοντικά, κοινωνικά και οικονομικά οφέλη της βιώσιμης και κυκλικής βιοοικονομίας, ώστε να διευκολυνθεί η μετάβαση των νέων γενεών προς πιο βιώσιμες και κυκλικές συμπεριφορές, καταναλώσεις και τρόπους ζωής μέσω της ενδυνάμωσής τους. Συντονιστής του έργου είναι ο φορέας Agency for the </w:t>
      </w:r>
      <w:proofErr w:type="spellStart"/>
      <w:r w:rsidRPr="00900F3E">
        <w:rPr>
          <w:rFonts w:ascii="Calibri" w:eastAsia="Calibri" w:hAnsi="Calibri" w:cs="Calibri"/>
          <w:color w:val="000000"/>
          <w:sz w:val="24"/>
          <w:szCs w:val="24"/>
          <w:lang w:val="el-GR" w:eastAsia="el-GR"/>
        </w:rPr>
        <w:t>Promotion</w:t>
      </w:r>
      <w:proofErr w:type="spellEnd"/>
      <w:r w:rsidRPr="00900F3E">
        <w:rPr>
          <w:rFonts w:ascii="Calibri" w:eastAsia="Calibri" w:hAnsi="Calibri" w:cs="Calibri"/>
          <w:color w:val="000000"/>
          <w:sz w:val="24"/>
          <w:szCs w:val="24"/>
          <w:lang w:val="el-GR" w:eastAsia="el-GR"/>
        </w:rPr>
        <w:t xml:space="preserve"> of the European Research (APRE) (Ιταλία) και συμμετέχουν, εκτός της ΕΕΠΦ οι BTG (Ολλανδία), LOBA (Πορτογαλία), PEDAL (Σλοβακία), EUN (Βέλγιο), ZSI (Αυστρία), AIJU (Ισπανία), Q-PLAN (Ελλάδα), FVA (Ιταλία).</w:t>
      </w:r>
      <w:r w:rsidRPr="00900F3E">
        <w:rPr>
          <w:rFonts w:ascii="Calibri" w:eastAsia="Calibri" w:hAnsi="Calibri" w:cs="Calibri"/>
          <w:b/>
          <w:color w:val="000000"/>
          <w:sz w:val="24"/>
          <w:szCs w:val="24"/>
          <w:lang w:val="el-GR" w:eastAsia="el-GR"/>
        </w:rPr>
        <w:t xml:space="preserve"> </w:t>
      </w:r>
    </w:p>
    <w:p w14:paraId="5D9F5A7A"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455EEE76"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PHOENIX LIFE22 NAT/ES/101113584 (2023-2028):</w:t>
      </w:r>
      <w:r w:rsidRPr="00900F3E">
        <w:rPr>
          <w:rFonts w:ascii="Calibri" w:eastAsia="Calibri" w:hAnsi="Calibri" w:cs="Calibri"/>
          <w:color w:val="000000"/>
          <w:sz w:val="24"/>
          <w:szCs w:val="24"/>
          <w:lang w:val="el-GR" w:eastAsia="el-GR"/>
        </w:rPr>
        <w:t xml:space="preserve"> Η ΕΕΠΦ συμμετέχει σε αυτό το πενταετές έργο που αποσκοπεί στη βελτίωση τους κατάστασης διατήρησης του </w:t>
      </w:r>
      <w:proofErr w:type="spellStart"/>
      <w:r w:rsidRPr="00900F3E">
        <w:rPr>
          <w:rFonts w:ascii="Calibri" w:eastAsia="Calibri" w:hAnsi="Calibri" w:cs="Calibri"/>
          <w:color w:val="000000"/>
          <w:sz w:val="24"/>
          <w:szCs w:val="24"/>
          <w:lang w:val="el-GR" w:eastAsia="el-GR"/>
        </w:rPr>
        <w:t>οικοτόπου</w:t>
      </w:r>
      <w:proofErr w:type="spellEnd"/>
      <w:r w:rsidRPr="00900F3E">
        <w:rPr>
          <w:rFonts w:ascii="Calibri" w:eastAsia="Calibri" w:hAnsi="Calibri" w:cs="Calibri"/>
          <w:color w:val="000000"/>
          <w:sz w:val="24"/>
          <w:szCs w:val="24"/>
          <w:lang w:val="el-GR" w:eastAsia="el-GR"/>
        </w:rPr>
        <w:t xml:space="preserve"> προτεραιότητας Δάση Φοινίκων τους είδους Phoenix (9370* στα Κανάρια Νησιά και στην Κρήτη. Στην Ευρώπη υπάρχουν μόνο δύο αυτοφυή είδη του γένους Phoenix, το </w:t>
      </w:r>
      <w:r w:rsidRPr="00900F3E">
        <w:rPr>
          <w:rFonts w:ascii="Calibri" w:eastAsia="Calibri" w:hAnsi="Calibri" w:cs="Calibri"/>
          <w:i/>
          <w:color w:val="000000"/>
          <w:sz w:val="24"/>
          <w:szCs w:val="24"/>
          <w:lang w:val="el-GR" w:eastAsia="el-GR"/>
        </w:rPr>
        <w:t xml:space="preserve">P. </w:t>
      </w:r>
      <w:proofErr w:type="spellStart"/>
      <w:r w:rsidRPr="00900F3E">
        <w:rPr>
          <w:rFonts w:ascii="Calibri" w:eastAsia="Calibri" w:hAnsi="Calibri" w:cs="Calibri"/>
          <w:i/>
          <w:color w:val="000000"/>
          <w:sz w:val="24"/>
          <w:szCs w:val="24"/>
          <w:lang w:val="el-GR" w:eastAsia="el-GR"/>
        </w:rPr>
        <w:t>Canariensis</w:t>
      </w:r>
      <w:proofErr w:type="spellEnd"/>
      <w:r w:rsidRPr="00900F3E">
        <w:rPr>
          <w:rFonts w:ascii="Calibri" w:eastAsia="Calibri" w:hAnsi="Calibri" w:cs="Calibri"/>
          <w:color w:val="000000"/>
          <w:sz w:val="24"/>
          <w:szCs w:val="24"/>
          <w:lang w:val="el-GR" w:eastAsia="el-GR"/>
        </w:rPr>
        <w:t xml:space="preserve"> και το </w:t>
      </w:r>
      <w:r w:rsidRPr="00900F3E">
        <w:rPr>
          <w:rFonts w:ascii="Calibri" w:eastAsia="Calibri" w:hAnsi="Calibri" w:cs="Calibri"/>
          <w:i/>
          <w:color w:val="000000"/>
          <w:sz w:val="24"/>
          <w:szCs w:val="24"/>
          <w:lang w:val="el-GR" w:eastAsia="el-GR"/>
        </w:rPr>
        <w:t xml:space="preserve">P. </w:t>
      </w:r>
      <w:proofErr w:type="spellStart"/>
      <w:r w:rsidRPr="00900F3E">
        <w:rPr>
          <w:rFonts w:ascii="Calibri" w:eastAsia="Calibri" w:hAnsi="Calibri" w:cs="Calibri"/>
          <w:i/>
          <w:color w:val="000000"/>
          <w:sz w:val="24"/>
          <w:szCs w:val="24"/>
          <w:lang w:val="el-GR" w:eastAsia="el-GR"/>
        </w:rPr>
        <w:t>theophrasti</w:t>
      </w:r>
      <w:proofErr w:type="spellEnd"/>
      <w:r w:rsidRPr="00900F3E">
        <w:rPr>
          <w:rFonts w:ascii="Calibri" w:eastAsia="Calibri" w:hAnsi="Calibri" w:cs="Calibri"/>
          <w:color w:val="000000"/>
          <w:sz w:val="24"/>
          <w:szCs w:val="24"/>
          <w:lang w:val="el-GR" w:eastAsia="el-GR"/>
        </w:rPr>
        <w:t xml:space="preserve">, που βρίσκονται σε περιοχές των Κανάριων Νήσων (Ισπανία) και της Κρήτης (Ελλάδα) αντίστοιχα. Ο </w:t>
      </w:r>
      <w:proofErr w:type="spellStart"/>
      <w:r w:rsidRPr="00900F3E">
        <w:rPr>
          <w:rFonts w:ascii="Calibri" w:eastAsia="Calibri" w:hAnsi="Calibri" w:cs="Calibri"/>
          <w:color w:val="000000"/>
          <w:sz w:val="24"/>
          <w:szCs w:val="24"/>
          <w:lang w:val="el-GR" w:eastAsia="el-GR"/>
        </w:rPr>
        <w:t>οικότοπος</w:t>
      </w:r>
      <w:proofErr w:type="spellEnd"/>
      <w:r w:rsidRPr="00900F3E">
        <w:rPr>
          <w:rFonts w:ascii="Calibri" w:eastAsia="Calibri" w:hAnsi="Calibri" w:cs="Calibri"/>
          <w:color w:val="000000"/>
          <w:sz w:val="24"/>
          <w:szCs w:val="24"/>
          <w:lang w:val="el-GR" w:eastAsia="el-GR"/>
        </w:rPr>
        <w:t xml:space="preserve"> τους έχει χαρακτηριστεί ως προτεραιότητας λόγω της σπανιότητας του. Τα δύο αυτά είδη του </w:t>
      </w:r>
      <w:proofErr w:type="spellStart"/>
      <w:r w:rsidRPr="00900F3E">
        <w:rPr>
          <w:rFonts w:ascii="Calibri" w:eastAsia="Calibri" w:hAnsi="Calibri" w:cs="Calibri"/>
          <w:color w:val="000000"/>
          <w:sz w:val="24"/>
          <w:szCs w:val="24"/>
          <w:lang w:val="el-GR" w:eastAsia="el-GR"/>
        </w:rPr>
        <w:t>οικοτόπου</w:t>
      </w:r>
      <w:proofErr w:type="spellEnd"/>
      <w:r w:rsidRPr="00900F3E">
        <w:rPr>
          <w:rFonts w:ascii="Calibri" w:eastAsia="Calibri" w:hAnsi="Calibri" w:cs="Calibri"/>
          <w:color w:val="000000"/>
          <w:sz w:val="24"/>
          <w:szCs w:val="24"/>
          <w:lang w:val="el-GR" w:eastAsia="el-GR"/>
        </w:rPr>
        <w:t xml:space="preserve"> προτεραιότητας αντιμετωπίζουν σοβαρές απειλές, όπως τις επιπτώσεις κλιματικής αλλαγής (πυρκαγιές, καύσωνες), τα παράσιτα, τα </w:t>
      </w:r>
      <w:proofErr w:type="spellStart"/>
      <w:r w:rsidRPr="00900F3E">
        <w:rPr>
          <w:rFonts w:ascii="Calibri" w:eastAsia="Calibri" w:hAnsi="Calibri" w:cs="Calibri"/>
          <w:color w:val="000000"/>
          <w:sz w:val="24"/>
          <w:szCs w:val="24"/>
          <w:lang w:val="el-GR" w:eastAsia="el-GR"/>
        </w:rPr>
        <w:t>χωροκατακτητικά</w:t>
      </w:r>
      <w:proofErr w:type="spellEnd"/>
      <w:r w:rsidRPr="00900F3E">
        <w:rPr>
          <w:rFonts w:ascii="Calibri" w:eastAsia="Calibri" w:hAnsi="Calibri" w:cs="Calibri"/>
          <w:color w:val="000000"/>
          <w:sz w:val="24"/>
          <w:szCs w:val="24"/>
          <w:lang w:val="el-GR" w:eastAsia="el-GR"/>
        </w:rPr>
        <w:t xml:space="preserve"> ξενικά είδη (IAS), τον υβριδισμό, την </w:t>
      </w:r>
      <w:proofErr w:type="spellStart"/>
      <w:r w:rsidRPr="00900F3E">
        <w:rPr>
          <w:rFonts w:ascii="Calibri" w:eastAsia="Calibri" w:hAnsi="Calibri" w:cs="Calibri"/>
          <w:color w:val="000000"/>
          <w:sz w:val="24"/>
          <w:szCs w:val="24"/>
          <w:lang w:val="el-GR" w:eastAsia="el-GR"/>
        </w:rPr>
        <w:t>υπερβόσκηση</w:t>
      </w:r>
      <w:proofErr w:type="spellEnd"/>
      <w:r w:rsidRPr="00900F3E">
        <w:rPr>
          <w:rFonts w:ascii="Calibri" w:eastAsia="Calibri" w:hAnsi="Calibri" w:cs="Calibri"/>
          <w:color w:val="000000"/>
          <w:sz w:val="24"/>
          <w:szCs w:val="24"/>
          <w:lang w:val="el-GR" w:eastAsia="el-GR"/>
        </w:rPr>
        <w:t xml:space="preserve"> και την πίεση των επισκεπτών (τουριστική δραστηριότητα). Η παρέμβαση του LIFE Phoenix βασίζεται στην διαμόρφωση στρατηγικών δράσεις διατήρησης για τις απειλές αυτές. Συντονιστής του έργου είναι η Ισπανική </w:t>
      </w:r>
      <w:proofErr w:type="spellStart"/>
      <w:r w:rsidRPr="00900F3E">
        <w:rPr>
          <w:rFonts w:ascii="Calibri" w:eastAsia="Calibri" w:hAnsi="Calibri" w:cs="Calibri"/>
          <w:color w:val="000000"/>
          <w:sz w:val="24"/>
          <w:szCs w:val="24"/>
          <w:lang w:val="el-GR" w:eastAsia="el-GR"/>
        </w:rPr>
        <w:t>Territorial</w:t>
      </w:r>
      <w:proofErr w:type="spellEnd"/>
      <w:r w:rsidRPr="00900F3E">
        <w:rPr>
          <w:rFonts w:ascii="Calibri" w:eastAsia="Calibri" w:hAnsi="Calibri" w:cs="Calibri"/>
          <w:color w:val="000000"/>
          <w:sz w:val="24"/>
          <w:szCs w:val="24"/>
          <w:lang w:val="el-GR" w:eastAsia="el-GR"/>
        </w:rPr>
        <w:t xml:space="preserve"> and Environmental </w:t>
      </w:r>
      <w:proofErr w:type="spellStart"/>
      <w:r w:rsidRPr="00900F3E">
        <w:rPr>
          <w:rFonts w:ascii="Calibri" w:eastAsia="Calibri" w:hAnsi="Calibri" w:cs="Calibri"/>
          <w:color w:val="000000"/>
          <w:sz w:val="24"/>
          <w:szCs w:val="24"/>
          <w:lang w:val="el-GR" w:eastAsia="el-GR"/>
        </w:rPr>
        <w:t>Management</w:t>
      </w:r>
      <w:proofErr w:type="spellEnd"/>
      <w:r w:rsidRPr="00900F3E">
        <w:rPr>
          <w:rFonts w:ascii="Calibri" w:eastAsia="Calibri" w:hAnsi="Calibri" w:cs="Calibri"/>
          <w:color w:val="000000"/>
          <w:sz w:val="24"/>
          <w:szCs w:val="24"/>
          <w:lang w:val="el-GR" w:eastAsia="el-GR"/>
        </w:rPr>
        <w:t xml:space="preserve"> and </w:t>
      </w:r>
      <w:proofErr w:type="spellStart"/>
      <w:r w:rsidRPr="00900F3E">
        <w:rPr>
          <w:rFonts w:ascii="Calibri" w:eastAsia="Calibri" w:hAnsi="Calibri" w:cs="Calibri"/>
          <w:color w:val="000000"/>
          <w:sz w:val="24"/>
          <w:szCs w:val="24"/>
          <w:lang w:val="el-GR" w:eastAsia="el-GR"/>
        </w:rPr>
        <w:t>Planning</w:t>
      </w:r>
      <w:proofErr w:type="spellEnd"/>
      <w:r w:rsidRPr="00900F3E">
        <w:rPr>
          <w:rFonts w:ascii="Calibri" w:eastAsia="Calibri" w:hAnsi="Calibri" w:cs="Calibri"/>
          <w:color w:val="000000"/>
          <w:sz w:val="24"/>
          <w:szCs w:val="24"/>
          <w:lang w:val="el-GR" w:eastAsia="el-GR"/>
        </w:rPr>
        <w:t xml:space="preserve"> SA (</w:t>
      </w:r>
      <w:proofErr w:type="spellStart"/>
      <w:r w:rsidRPr="00900F3E">
        <w:rPr>
          <w:rFonts w:ascii="Calibri" w:eastAsia="Calibri" w:hAnsi="Calibri" w:cs="Calibri"/>
          <w:color w:val="000000"/>
          <w:sz w:val="24"/>
          <w:szCs w:val="24"/>
          <w:lang w:val="el-GR" w:eastAsia="el-GR"/>
        </w:rPr>
        <w:t>Gesplan</w:t>
      </w:r>
      <w:proofErr w:type="spellEnd"/>
      <w:r w:rsidRPr="00900F3E">
        <w:rPr>
          <w:rFonts w:ascii="Calibri" w:eastAsia="Calibri" w:hAnsi="Calibri" w:cs="Calibri"/>
          <w:color w:val="000000"/>
          <w:sz w:val="24"/>
          <w:szCs w:val="24"/>
          <w:lang w:val="el-GR" w:eastAsia="el-GR"/>
        </w:rPr>
        <w:t xml:space="preserve">) και συμμετέχουν, από την Ελλάδα, εκτός της ΕΕΠΦ, το Υπουργείο Περιβάλλοντος και Ενέργειας, το </w:t>
      </w:r>
      <w:r w:rsidRPr="00900F3E">
        <w:rPr>
          <w:rFonts w:ascii="Calibri" w:eastAsia="Calibri" w:hAnsi="Calibri" w:cs="Calibri"/>
          <w:color w:val="000000"/>
          <w:sz w:val="24"/>
          <w:szCs w:val="24"/>
          <w:lang w:val="el-GR" w:eastAsia="el-GR"/>
        </w:rPr>
        <w:lastRenderedPageBreak/>
        <w:t xml:space="preserve">Πανεπιστήμιο Κρήτης και η Γούναρης Ν. και Κόντος ΚΟΕ και από την Ισπανία η </w:t>
      </w:r>
      <w:proofErr w:type="spellStart"/>
      <w:r w:rsidRPr="00900F3E">
        <w:rPr>
          <w:rFonts w:ascii="Calibri" w:eastAsia="Calibri" w:hAnsi="Calibri" w:cs="Calibri"/>
          <w:color w:val="000000"/>
          <w:sz w:val="24"/>
          <w:szCs w:val="24"/>
          <w:lang w:val="el-GR" w:eastAsia="el-GR"/>
        </w:rPr>
        <w:t>Cabildo</w:t>
      </w:r>
      <w:proofErr w:type="spellEnd"/>
      <w:r w:rsidRPr="00900F3E">
        <w:rPr>
          <w:rFonts w:ascii="Calibri" w:eastAsia="Calibri" w:hAnsi="Calibri" w:cs="Calibri"/>
          <w:color w:val="000000"/>
          <w:sz w:val="24"/>
          <w:szCs w:val="24"/>
          <w:lang w:val="el-GR" w:eastAsia="el-GR"/>
        </w:rPr>
        <w:t xml:space="preserve"> de </w:t>
      </w:r>
      <w:proofErr w:type="spellStart"/>
      <w:r w:rsidRPr="00900F3E">
        <w:rPr>
          <w:rFonts w:ascii="Calibri" w:eastAsia="Calibri" w:hAnsi="Calibri" w:cs="Calibri"/>
          <w:color w:val="000000"/>
          <w:sz w:val="24"/>
          <w:szCs w:val="24"/>
          <w:lang w:val="el-GR" w:eastAsia="el-GR"/>
        </w:rPr>
        <w:t>Gran</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Canaria</w:t>
      </w:r>
      <w:proofErr w:type="spellEnd"/>
      <w:r w:rsidRPr="00900F3E">
        <w:rPr>
          <w:rFonts w:ascii="Calibri" w:eastAsia="Calibri" w:hAnsi="Calibri" w:cs="Calibri"/>
          <w:color w:val="000000"/>
          <w:sz w:val="24"/>
          <w:szCs w:val="24"/>
          <w:lang w:val="el-GR" w:eastAsia="el-GR"/>
        </w:rPr>
        <w:t xml:space="preserve">, η Γενική Διεύθυνση Γεωργίας και Αγροτικής Ανάπτυξης, Ινστιτούτο Γεωργικής Έρευνας των Καναρίων Νήσων, και το Πανεπιστήμιο του </w:t>
      </w:r>
      <w:proofErr w:type="spellStart"/>
      <w:r w:rsidRPr="00900F3E">
        <w:rPr>
          <w:rFonts w:ascii="Calibri" w:eastAsia="Calibri" w:hAnsi="Calibri" w:cs="Calibri"/>
          <w:color w:val="000000"/>
          <w:sz w:val="24"/>
          <w:szCs w:val="24"/>
          <w:lang w:val="el-GR" w:eastAsia="el-GR"/>
        </w:rPr>
        <w:t>Λας</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Πάλμας</w:t>
      </w:r>
      <w:proofErr w:type="spellEnd"/>
      <w:r w:rsidRPr="00900F3E">
        <w:rPr>
          <w:rFonts w:ascii="Calibri" w:eastAsia="Calibri" w:hAnsi="Calibri" w:cs="Calibri"/>
          <w:color w:val="000000"/>
          <w:sz w:val="24"/>
          <w:szCs w:val="24"/>
          <w:lang w:val="el-GR" w:eastAsia="el-GR"/>
        </w:rPr>
        <w:t xml:space="preserve"> των Κανάριων Νήσων.</w:t>
      </w:r>
      <w:r w:rsidRPr="00900F3E">
        <w:rPr>
          <w:rFonts w:ascii="Calibri" w:eastAsia="Calibri" w:hAnsi="Calibri" w:cs="Calibri"/>
          <w:b/>
          <w:color w:val="000000"/>
          <w:sz w:val="24"/>
          <w:szCs w:val="24"/>
          <w:lang w:val="el-GR" w:eastAsia="el-GR"/>
        </w:rPr>
        <w:t xml:space="preserve"> </w:t>
      </w:r>
    </w:p>
    <w:p w14:paraId="65EEED2C" w14:textId="77777777" w:rsidR="00900F3E" w:rsidRPr="00900F3E" w:rsidRDefault="00900F3E" w:rsidP="00900F3E">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1A0D95B1"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HORIZON TOPIO MSCA-2022-SE-01-01 (2023-2027):</w:t>
      </w:r>
      <w:r w:rsidRPr="00900F3E">
        <w:rPr>
          <w:rFonts w:ascii="Calibri" w:eastAsia="Calibri" w:hAnsi="Calibri" w:cs="Calibri"/>
          <w:color w:val="000000"/>
          <w:sz w:val="24"/>
          <w:szCs w:val="24"/>
          <w:lang w:val="el-GR" w:eastAsia="el-GR"/>
        </w:rPr>
        <w:t xml:space="preserve"> Η ΕΕΠΦ συμμετέχει σε αυτό το τετραετές έργο που έχει στόχο να δοθεί στους πολίτες ενεργός ρόλος στη λήψη αποφάσεων για το τοπίο μέσω της επιστήμης των πολιτών, της γεωπληροφορικής (παρατήρηση της γης και GIS), της τεχνητής νοημοσύνης και τη συμμετοχής του κοινού για την προώθηση της αειφόρου ανάπτυξης της περιοχής. Συγκεκριμένα το έργο επιδιώκει την τοποθέτηση του τοπίου ως βασικής έννοιας για την αντιμετώπιση ευρύτερων προκλήσεων, στο πλαίσιο διεθνών  συμφωνιών όπως, η Σύμβαση του Φάρο, η Σύμβαση του </w:t>
      </w:r>
      <w:proofErr w:type="spellStart"/>
      <w:r w:rsidRPr="00900F3E">
        <w:rPr>
          <w:rFonts w:ascii="Calibri" w:eastAsia="Calibri" w:hAnsi="Calibri" w:cs="Calibri"/>
          <w:color w:val="000000"/>
          <w:sz w:val="24"/>
          <w:szCs w:val="24"/>
          <w:lang w:val="el-GR" w:eastAsia="el-GR"/>
        </w:rPr>
        <w:t>Άαρχους</w:t>
      </w:r>
      <w:proofErr w:type="spellEnd"/>
      <w:r w:rsidRPr="00900F3E">
        <w:rPr>
          <w:rFonts w:ascii="Calibri" w:eastAsia="Calibri" w:hAnsi="Calibri" w:cs="Calibri"/>
          <w:color w:val="000000"/>
          <w:sz w:val="24"/>
          <w:szCs w:val="24"/>
          <w:lang w:val="el-GR" w:eastAsia="el-GR"/>
        </w:rPr>
        <w:t xml:space="preserve">, οι στόχοι βιώσιμης ανάπτυξης του ΟΗΕ, η Πράσινη Συμφωνία της ΕΕ κ.λπ. Επίσης, επιδιώκει να </w:t>
      </w:r>
      <w:proofErr w:type="spellStart"/>
      <w:r w:rsidRPr="00900F3E">
        <w:rPr>
          <w:rFonts w:ascii="Calibri" w:eastAsia="Calibri" w:hAnsi="Calibri" w:cs="Calibri"/>
          <w:color w:val="000000"/>
          <w:sz w:val="24"/>
          <w:szCs w:val="24"/>
          <w:lang w:val="el-GR" w:eastAsia="el-GR"/>
        </w:rPr>
        <w:t>να</w:t>
      </w:r>
      <w:proofErr w:type="spellEnd"/>
      <w:r w:rsidRPr="00900F3E">
        <w:rPr>
          <w:rFonts w:ascii="Calibri" w:eastAsia="Calibri" w:hAnsi="Calibri" w:cs="Calibri"/>
          <w:color w:val="000000"/>
          <w:sz w:val="24"/>
          <w:szCs w:val="24"/>
          <w:lang w:val="el-GR" w:eastAsia="el-GR"/>
        </w:rPr>
        <w:t xml:space="preserve"> επιτύχει προηγμένη καινοτομία και ανάπτυξη ικανοτήτων μέσω της ανάπτυξης ενός δικτύου έρευνας και κατάρτισης που θα εστιάζει τις δραστηριότητές του στην ανάπτυξη, την αποτελεσματική ενσωμάτωση και την αύξηση της αξιοποίησης του υφιστάμενου και του αναδυόμενου τοπίου με τεχνικές παρακολούθησης. Συντονιστής του έργου είναι το Ίδρυμα Τεχνολογίας και Έρευνας (FORTH) και συμμετέχουν, εκτός της ΕΕΠΦ οι: Association of the </w:t>
      </w:r>
      <w:proofErr w:type="spellStart"/>
      <w:r w:rsidRPr="00900F3E">
        <w:rPr>
          <w:rFonts w:ascii="Calibri" w:eastAsia="Calibri" w:hAnsi="Calibri" w:cs="Calibri"/>
          <w:color w:val="000000"/>
          <w:sz w:val="24"/>
          <w:szCs w:val="24"/>
          <w:lang w:val="el-GR" w:eastAsia="el-GR"/>
        </w:rPr>
        <w:t>Instituto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Superior</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Técnico</w:t>
      </w:r>
      <w:proofErr w:type="spellEnd"/>
      <w:r w:rsidRPr="00900F3E">
        <w:rPr>
          <w:rFonts w:ascii="Calibri" w:eastAsia="Calibri" w:hAnsi="Calibri" w:cs="Calibri"/>
          <w:color w:val="000000"/>
          <w:sz w:val="24"/>
          <w:szCs w:val="24"/>
          <w:lang w:val="el-GR" w:eastAsia="el-GR"/>
        </w:rPr>
        <w:t xml:space="preserve"> para a </w:t>
      </w:r>
      <w:proofErr w:type="spellStart"/>
      <w:r w:rsidRPr="00900F3E">
        <w:rPr>
          <w:rFonts w:ascii="Calibri" w:eastAsia="Calibri" w:hAnsi="Calibri" w:cs="Calibri"/>
          <w:color w:val="000000"/>
          <w:sz w:val="24"/>
          <w:szCs w:val="24"/>
          <w:lang w:val="el-GR" w:eastAsia="el-GR"/>
        </w:rPr>
        <w:t>Investigação</w:t>
      </w:r>
      <w:proofErr w:type="spellEnd"/>
      <w:r w:rsidRPr="00900F3E">
        <w:rPr>
          <w:rFonts w:ascii="Calibri" w:eastAsia="Calibri" w:hAnsi="Calibri" w:cs="Calibri"/>
          <w:color w:val="000000"/>
          <w:sz w:val="24"/>
          <w:szCs w:val="24"/>
          <w:lang w:val="el-GR" w:eastAsia="el-GR"/>
        </w:rPr>
        <w:t xml:space="preserve"> e </w:t>
      </w:r>
      <w:proofErr w:type="spellStart"/>
      <w:r w:rsidRPr="00900F3E">
        <w:rPr>
          <w:rFonts w:ascii="Calibri" w:eastAsia="Calibri" w:hAnsi="Calibri" w:cs="Calibri"/>
          <w:color w:val="000000"/>
          <w:sz w:val="24"/>
          <w:szCs w:val="24"/>
          <w:lang w:val="el-GR" w:eastAsia="el-GR"/>
        </w:rPr>
        <w:t>Desenvolvimento</w:t>
      </w:r>
      <w:proofErr w:type="spellEnd"/>
      <w:r w:rsidRPr="00900F3E">
        <w:rPr>
          <w:rFonts w:ascii="Calibri" w:eastAsia="Calibri" w:hAnsi="Calibri" w:cs="Calibri"/>
          <w:color w:val="000000"/>
          <w:sz w:val="24"/>
          <w:szCs w:val="24"/>
          <w:lang w:val="el-GR" w:eastAsia="el-GR"/>
        </w:rPr>
        <w:t xml:space="preserve"> (Πορτογαλία), </w:t>
      </w:r>
      <w:proofErr w:type="spellStart"/>
      <w:r w:rsidRPr="00900F3E">
        <w:rPr>
          <w:rFonts w:ascii="Calibri" w:eastAsia="Calibri" w:hAnsi="Calibri" w:cs="Calibri"/>
          <w:color w:val="000000"/>
          <w:sz w:val="24"/>
          <w:szCs w:val="24"/>
          <w:lang w:val="el-GR" w:eastAsia="el-GR"/>
        </w:rPr>
        <w:t>Geosystems</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Hellas</w:t>
      </w:r>
      <w:proofErr w:type="spellEnd"/>
      <w:r w:rsidRPr="00900F3E">
        <w:rPr>
          <w:rFonts w:ascii="Calibri" w:eastAsia="Calibri" w:hAnsi="Calibri" w:cs="Calibri"/>
          <w:color w:val="000000"/>
          <w:sz w:val="24"/>
          <w:szCs w:val="24"/>
          <w:lang w:val="el-GR" w:eastAsia="el-GR"/>
        </w:rPr>
        <w:t xml:space="preserve"> A.E. (Ελλάδα), J&amp;G ENGINEERING &amp; ARCHITECTURE EΠΕ (Κύπρος), Πανεπιστήμιο του </w:t>
      </w:r>
      <w:proofErr w:type="spellStart"/>
      <w:r w:rsidRPr="00900F3E">
        <w:rPr>
          <w:rFonts w:ascii="Calibri" w:eastAsia="Calibri" w:hAnsi="Calibri" w:cs="Calibri"/>
          <w:color w:val="000000"/>
          <w:sz w:val="24"/>
          <w:szCs w:val="24"/>
          <w:lang w:val="el-GR" w:eastAsia="el-GR"/>
        </w:rPr>
        <w:t>Γκέντ</w:t>
      </w:r>
      <w:proofErr w:type="spellEnd"/>
      <w:r w:rsidRPr="00900F3E">
        <w:rPr>
          <w:rFonts w:ascii="Calibri" w:eastAsia="Calibri" w:hAnsi="Calibri" w:cs="Calibri"/>
          <w:color w:val="000000"/>
          <w:sz w:val="24"/>
          <w:szCs w:val="24"/>
          <w:lang w:val="el-GR" w:eastAsia="el-GR"/>
        </w:rPr>
        <w:t xml:space="preserve"> (Βέλγιο), Πανεπιστήμιο της Σεβίλλης (Ισπανία), GEO Πανεπιστήμιο του Τάλλιν (Εσθονία) και Πανεπιστημίου Σαπιέντζα της Ρώμης (Ιταλία).  </w:t>
      </w:r>
    </w:p>
    <w:p w14:paraId="16345F93" w14:textId="77777777" w:rsidR="00900F3E" w:rsidRPr="00900F3E" w:rsidRDefault="00900F3E" w:rsidP="00900F3E">
      <w:pPr>
        <w:spacing w:after="26"/>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72434DAF" w14:textId="77777777" w:rsidR="00900F3E" w:rsidRPr="00900F3E" w:rsidRDefault="00900F3E" w:rsidP="00900F3E">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w:t>
      </w:r>
      <w:r w:rsidRPr="00900F3E">
        <w:rPr>
          <w:rFonts w:ascii="Calibri" w:eastAsia="Calibri" w:hAnsi="Calibri" w:cs="Calibri"/>
          <w:b/>
          <w:color w:val="000000"/>
          <w:sz w:val="24"/>
          <w:szCs w:val="24"/>
          <w:lang w:eastAsia="el-GR"/>
        </w:rPr>
        <w:t xml:space="preserve"> </w:t>
      </w:r>
      <w:r w:rsidRPr="00900F3E">
        <w:rPr>
          <w:rFonts w:ascii="Calibri" w:eastAsia="Calibri" w:hAnsi="Calibri" w:cs="Calibri"/>
          <w:b/>
          <w:color w:val="000000"/>
          <w:sz w:val="24"/>
          <w:szCs w:val="24"/>
          <w:lang w:val="el-GR" w:eastAsia="el-GR"/>
        </w:rPr>
        <w:t>ΕΣΠΑ</w:t>
      </w:r>
      <w:r w:rsidRPr="00900F3E">
        <w:rPr>
          <w:rFonts w:ascii="Calibri" w:eastAsia="Calibri" w:hAnsi="Calibri" w:cs="Calibri"/>
          <w:b/>
          <w:color w:val="000000"/>
          <w:sz w:val="24"/>
          <w:szCs w:val="24"/>
          <w:lang w:eastAsia="el-GR"/>
        </w:rPr>
        <w:t xml:space="preserve"> “Islands olive cultivation protocol I.S.O.P.” </w:t>
      </w:r>
      <w:r w:rsidRPr="00900F3E">
        <w:rPr>
          <w:rFonts w:ascii="Calibri" w:eastAsia="Calibri" w:hAnsi="Calibri" w:cs="Calibri"/>
          <w:b/>
          <w:color w:val="000000"/>
          <w:sz w:val="24"/>
          <w:szCs w:val="24"/>
          <w:lang w:val="el-GR" w:eastAsia="el-GR"/>
        </w:rPr>
        <w:t>(2023-2025):</w:t>
      </w:r>
      <w:r w:rsidRPr="00900F3E">
        <w:rPr>
          <w:rFonts w:ascii="Calibri" w:eastAsia="Calibri" w:hAnsi="Calibri" w:cs="Calibri"/>
          <w:color w:val="000000"/>
          <w:sz w:val="24"/>
          <w:szCs w:val="24"/>
          <w:lang w:val="el-GR" w:eastAsia="el-GR"/>
        </w:rPr>
        <w:t xml:space="preserve"> Η ΕΕΠΦ συμμετέχει σε αυτό το τετραετές έργο που στοχεύει να δημιουργήσει ένα πρωτόκολλο γεωργικών πρακτικών για την ελαιοκαλλιέργεια σε νησιωτικές περιοχές, συγκεκριμένα της Λέσβου και της Κρήτης, με στόχο την αποδοτικότερη χρήση του νερού και την αντιμετώπιση της μειωμένης παραγωγικότητας. Η δημιουργία του πρωτοκόλλου, η εφαρμογή του οποίου θα πραγματοποιηθεί μέσω της ανάπτυξης ειδικού λογισμικού, θα αποσκοπεί </w:t>
      </w:r>
      <w:proofErr w:type="spellStart"/>
      <w:r w:rsidRPr="00900F3E">
        <w:rPr>
          <w:rFonts w:ascii="Calibri" w:eastAsia="Calibri" w:hAnsi="Calibri" w:cs="Calibri"/>
          <w:color w:val="000000"/>
          <w:sz w:val="24"/>
          <w:szCs w:val="24"/>
          <w:lang w:val="el-GR" w:eastAsia="el-GR"/>
        </w:rPr>
        <w:t>στημ</w:t>
      </w:r>
      <w:proofErr w:type="spellEnd"/>
      <w:r w:rsidRPr="00900F3E">
        <w:rPr>
          <w:rFonts w:ascii="Calibri" w:eastAsia="Calibri" w:hAnsi="Calibri" w:cs="Calibri"/>
          <w:color w:val="000000"/>
          <w:sz w:val="24"/>
          <w:szCs w:val="24"/>
          <w:lang w:val="el-GR" w:eastAsia="el-GR"/>
        </w:rPr>
        <w:t xml:space="preserve"> καλύτερη διαχείριση των μειωμένων αποθεμάτων και της χαμηλής ποιότητας αρδευτικού νερού στις νησιωτικές περιοχές του Αιγαίου, αντιμετωπίζοντας ταυτόχρονα τη μειωμένη παραγωγικότητα στην ελαιοκαλλιέργεια μέσω της εφαρμογής ορθών γεωργικών πρακτικών. Συντονιστής του έργου είναι το Ινστιτούτο Ελιάς, Υποτροπικών Φυτών και Αμπέλου του ΕΛΓΟ ΔΗΜΗΤΡΑ και εταίροι, εκτός της ΕΕΠΦ, οι: Ινστιτούτο </w:t>
      </w:r>
      <w:proofErr w:type="spellStart"/>
      <w:r w:rsidRPr="00900F3E">
        <w:rPr>
          <w:rFonts w:ascii="Calibri" w:eastAsia="Calibri" w:hAnsi="Calibri" w:cs="Calibri"/>
          <w:color w:val="000000"/>
          <w:sz w:val="24"/>
          <w:szCs w:val="24"/>
          <w:lang w:val="el-GR" w:eastAsia="el-GR"/>
        </w:rPr>
        <w:t>Εδαφοϋδατικών</w:t>
      </w:r>
      <w:proofErr w:type="spellEnd"/>
      <w:r w:rsidRPr="00900F3E">
        <w:rPr>
          <w:rFonts w:ascii="Calibri" w:eastAsia="Calibri" w:hAnsi="Calibri" w:cs="Calibri"/>
          <w:color w:val="000000"/>
          <w:sz w:val="24"/>
          <w:szCs w:val="24"/>
          <w:lang w:val="el-GR" w:eastAsia="el-GR"/>
        </w:rPr>
        <w:t xml:space="preserve"> Πόρων (ΕΛΓΟ ΔΗΜΗΤΡΑ), η ΑΕΣ Ένωση </w:t>
      </w:r>
      <w:proofErr w:type="spellStart"/>
      <w:r w:rsidRPr="00900F3E">
        <w:rPr>
          <w:rFonts w:ascii="Calibri" w:eastAsia="Calibri" w:hAnsi="Calibri" w:cs="Calibri"/>
          <w:color w:val="000000"/>
          <w:sz w:val="24"/>
          <w:szCs w:val="24"/>
          <w:lang w:val="el-GR" w:eastAsia="el-GR"/>
        </w:rPr>
        <w:t>Μεραμβάλλου</w:t>
      </w:r>
      <w:proofErr w:type="spellEnd"/>
      <w:r w:rsidRPr="00900F3E">
        <w:rPr>
          <w:rFonts w:ascii="Calibri" w:eastAsia="Calibri" w:hAnsi="Calibri" w:cs="Calibri"/>
          <w:color w:val="000000"/>
          <w:sz w:val="24"/>
          <w:szCs w:val="24"/>
          <w:lang w:val="el-GR" w:eastAsia="el-GR"/>
        </w:rPr>
        <w:t xml:space="preserve"> ΑΕ, SCIENTACT AE, η ΜΟΔΟΥΣΑ ΚΟΙΝΣΕΠ, και η </w:t>
      </w:r>
      <w:proofErr w:type="spellStart"/>
      <w:r w:rsidRPr="00900F3E">
        <w:rPr>
          <w:rFonts w:ascii="Calibri" w:eastAsia="Calibri" w:hAnsi="Calibri" w:cs="Calibri"/>
          <w:color w:val="000000"/>
          <w:sz w:val="24"/>
          <w:szCs w:val="24"/>
          <w:lang w:val="el-GR" w:eastAsia="el-GR"/>
        </w:rPr>
        <w:t>Tepes</w:t>
      </w:r>
      <w:proofErr w:type="spellEnd"/>
      <w:r w:rsidRPr="00900F3E">
        <w:rPr>
          <w:rFonts w:ascii="Calibri" w:eastAsia="Calibri" w:hAnsi="Calibri" w:cs="Calibri"/>
          <w:color w:val="000000"/>
          <w:sz w:val="24"/>
          <w:szCs w:val="24"/>
          <w:lang w:val="el-GR" w:eastAsia="el-GR"/>
        </w:rPr>
        <w:t xml:space="preserve"> Farm. </w:t>
      </w:r>
    </w:p>
    <w:p w14:paraId="1B083720" w14:textId="77777777" w:rsidR="00900F3E" w:rsidRPr="00900F3E" w:rsidRDefault="00900F3E" w:rsidP="00900F3E">
      <w:pPr>
        <w:spacing w:after="96"/>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2537868A" w14:textId="77777777" w:rsidR="00900F3E" w:rsidRPr="00900F3E" w:rsidRDefault="00900F3E" w:rsidP="00900F3E">
      <w:pPr>
        <w:keepNext/>
        <w:keepLines/>
        <w:spacing w:after="96"/>
        <w:outlineLvl w:val="1"/>
        <w:rPr>
          <w:rFonts w:ascii="Calibri" w:eastAsia="Calibri" w:hAnsi="Calibri" w:cs="Calibri"/>
          <w:b/>
          <w:color w:val="000000"/>
          <w:sz w:val="24"/>
          <w:szCs w:val="24"/>
          <w:u w:val="single" w:color="000000"/>
          <w:lang w:val="el-GR" w:eastAsia="el-GR"/>
        </w:rPr>
      </w:pPr>
      <w:r w:rsidRPr="00900F3E">
        <w:rPr>
          <w:rFonts w:ascii="Calibri" w:eastAsia="Calibri" w:hAnsi="Calibri" w:cs="Calibri"/>
          <w:b/>
          <w:color w:val="000000"/>
          <w:sz w:val="24"/>
          <w:szCs w:val="24"/>
          <w:u w:val="single" w:color="000000"/>
          <w:lang w:val="el-GR" w:eastAsia="el-GR"/>
        </w:rPr>
        <w:lastRenderedPageBreak/>
        <w:t>3. Περιβαλλοντική Εκπαίδευση</w:t>
      </w:r>
      <w:r w:rsidRPr="00900F3E">
        <w:rPr>
          <w:rFonts w:ascii="Calibri" w:eastAsia="Calibri" w:hAnsi="Calibri" w:cs="Calibri"/>
          <w:b/>
          <w:color w:val="000000"/>
          <w:sz w:val="24"/>
          <w:szCs w:val="24"/>
          <w:u w:color="000000"/>
          <w:lang w:val="el-GR" w:eastAsia="el-GR"/>
        </w:rPr>
        <w:t xml:space="preserve"> </w:t>
      </w:r>
    </w:p>
    <w:p w14:paraId="5E3133A6"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συντονίζει, ξεκινώντας από το 1995, τρία διεθνή προγράμματα Περιβαλλοντικής Εκπαίδευσης του FEE, υπό μορφή εθνικών Δικτύων εγκεκριμένων από το Υπουργείο Παιδείας και </w:t>
      </w:r>
    </w:p>
    <w:p w14:paraId="20974724"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Θρησκευμάτων. Στα Δίκτυα αυτά συμμετέχουν κάθε χρόνο περίπου 500 σχολεία (Νηπιαγωγεία, Δημοτικά, Γυμνάσια, Λύκεια) από όλη την Ελλάδα, με χιλιάδες μαθητών. Σε όλα τα Δίκτυα καθοριστικό και απαραίτητο στοιχείο είναι η ενεργός συνεργασία με τις τοπικές κοινότητες. Οι μαθητές, με εφαρμοσμένες βιωματικές δραστηριότητες, μαθαίνουν στην πράξη πώς να αλληλοεπιδρούν και να επηρεάζουν τους ενήλικες και τα μέλη των κοινοτήτων τους. Η ΕΕΠΦ, με τη συνεργασία πεπειραμένων εκπαιδευτικών με ειδίκευση στην Περιβαλλοντική Εκπαίδευση και την Εκπαίδευση για την Αειφορία, παράγει το κατάλληλο υλικό για όλα τα προγράμματά της, και το διανέμει δωρεάν σε όλα τα συμμετέχοντα σχολεία. Επίσης, διοργανώνει σεμινάρια επιμόρφωσης για τους εκπαιδευτικούς των σχολικών ομάδων που συμμετέχουν </w:t>
      </w:r>
    </w:p>
    <w:p w14:paraId="6690EFC4" w14:textId="77777777" w:rsidR="00900F3E" w:rsidRPr="00900F3E" w:rsidRDefault="00900F3E" w:rsidP="00900F3E">
      <w:pPr>
        <w:spacing w:after="143" w:line="250" w:lineRule="auto"/>
        <w:rPr>
          <w:rFonts w:ascii="Calibri" w:eastAsia="Calibri" w:hAnsi="Calibri" w:cs="Calibri"/>
          <w:color w:val="000000"/>
          <w:sz w:val="24"/>
          <w:szCs w:val="24"/>
          <w:lang w:val="el-GR" w:eastAsia="el-GR"/>
        </w:rPr>
      </w:pPr>
      <w:hyperlink r:id="rId88">
        <w:r w:rsidRPr="00900F3E">
          <w:rPr>
            <w:rFonts w:ascii="Calibri" w:eastAsia="Calibri" w:hAnsi="Calibri" w:cs="Calibri"/>
            <w:color w:val="000000"/>
            <w:sz w:val="24"/>
            <w:szCs w:val="24"/>
            <w:lang w:val="el-GR" w:eastAsia="el-GR"/>
          </w:rPr>
          <w:t>(</w:t>
        </w:r>
      </w:hyperlink>
      <w:hyperlink r:id="rId89">
        <w:r w:rsidRPr="00900F3E">
          <w:rPr>
            <w:rFonts w:ascii="Calibri" w:eastAsia="Calibri" w:hAnsi="Calibri" w:cs="Calibri"/>
            <w:color w:val="003399"/>
            <w:sz w:val="24"/>
            <w:szCs w:val="24"/>
            <w:u w:val="single" w:color="003399"/>
            <w:lang w:val="el-GR" w:eastAsia="el-GR"/>
          </w:rPr>
          <w:t>https://eepf.gr/el/tomeis</w:t>
        </w:r>
      </w:hyperlink>
      <w:hyperlink r:id="rId90">
        <w:r w:rsidRPr="00900F3E">
          <w:rPr>
            <w:rFonts w:ascii="Calibri" w:eastAsia="Calibri" w:hAnsi="Calibri" w:cs="Calibri"/>
            <w:color w:val="003399"/>
            <w:sz w:val="24"/>
            <w:szCs w:val="24"/>
            <w:u w:val="single" w:color="003399"/>
            <w:lang w:val="el-GR" w:eastAsia="el-GR"/>
          </w:rPr>
          <w:t>-</w:t>
        </w:r>
      </w:hyperlink>
      <w:hyperlink r:id="rId91">
        <w:r w:rsidRPr="00900F3E">
          <w:rPr>
            <w:rFonts w:ascii="Calibri" w:eastAsia="Calibri" w:hAnsi="Calibri" w:cs="Calibri"/>
            <w:color w:val="003399"/>
            <w:sz w:val="24"/>
            <w:szCs w:val="24"/>
            <w:u w:val="single" w:color="003399"/>
            <w:lang w:val="el-GR" w:eastAsia="el-GR"/>
          </w:rPr>
          <w:t>drashs/ekpaideftika</w:t>
        </w:r>
      </w:hyperlink>
      <w:hyperlink r:id="rId92">
        <w:r w:rsidRPr="00900F3E">
          <w:rPr>
            <w:rFonts w:ascii="Calibri" w:eastAsia="Calibri" w:hAnsi="Calibri" w:cs="Calibri"/>
            <w:color w:val="003399"/>
            <w:sz w:val="24"/>
            <w:szCs w:val="24"/>
            <w:u w:val="single" w:color="003399"/>
            <w:lang w:val="el-GR" w:eastAsia="el-GR"/>
          </w:rPr>
          <w:t>-</w:t>
        </w:r>
      </w:hyperlink>
      <w:hyperlink r:id="rId93">
        <w:r w:rsidRPr="00900F3E">
          <w:rPr>
            <w:rFonts w:ascii="Calibri" w:eastAsia="Calibri" w:hAnsi="Calibri" w:cs="Calibri"/>
            <w:color w:val="003399"/>
            <w:sz w:val="24"/>
            <w:szCs w:val="24"/>
            <w:u w:val="single" w:color="003399"/>
            <w:lang w:val="el-GR" w:eastAsia="el-GR"/>
          </w:rPr>
          <w:t>programmata</w:t>
        </w:r>
      </w:hyperlink>
      <w:hyperlink r:id="rId94">
        <w:r w:rsidRPr="00900F3E">
          <w:rPr>
            <w:rFonts w:ascii="Calibri" w:eastAsia="Calibri" w:hAnsi="Calibri" w:cs="Calibri"/>
            <w:color w:val="000000"/>
            <w:sz w:val="24"/>
            <w:szCs w:val="24"/>
            <w:lang w:val="el-GR" w:eastAsia="el-GR"/>
          </w:rPr>
          <w:t>)</w:t>
        </w:r>
      </w:hyperlink>
      <w:r w:rsidRPr="00900F3E">
        <w:rPr>
          <w:rFonts w:ascii="Calibri" w:eastAsia="Calibri" w:hAnsi="Calibri" w:cs="Calibri"/>
          <w:color w:val="000000"/>
          <w:sz w:val="24"/>
          <w:szCs w:val="24"/>
          <w:lang w:val="el-GR" w:eastAsia="el-GR"/>
        </w:rPr>
        <w:t xml:space="preserve">.  </w:t>
      </w:r>
    </w:p>
    <w:p w14:paraId="614B1B2D" w14:textId="77777777" w:rsidR="00900F3E" w:rsidRPr="00900F3E" w:rsidRDefault="00900F3E" w:rsidP="00900F3E">
      <w:pPr>
        <w:numPr>
          <w:ilvl w:val="0"/>
          <w:numId w:val="5"/>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«Οικολογικά Σχολεία»</w:t>
      </w:r>
      <w:r w:rsidRPr="00900F3E">
        <w:rPr>
          <w:rFonts w:ascii="Calibri" w:eastAsia="Calibri" w:hAnsi="Calibri" w:cs="Calibri"/>
          <w:color w:val="000000"/>
          <w:sz w:val="24"/>
          <w:szCs w:val="24"/>
          <w:lang w:val="el-GR" w:eastAsia="el-GR"/>
        </w:rPr>
        <w:t xml:space="preserve">: Οι μαθητές χρησιμοποιούν τη μεθοδολογία των επτά βημάτων και την ολιστική προσέγγιση για να βελτιώσουν συμπεριφορές και την κατάσταση των σχολείων τους σε διετείς κύκλους με θέματα όπως ενέργεια, νερό, απορρίμματα, διατήρηση πόρων κ.λπ. </w:t>
      </w:r>
    </w:p>
    <w:p w14:paraId="195E798C" w14:textId="77777777" w:rsidR="00900F3E" w:rsidRPr="00900F3E" w:rsidRDefault="00900F3E" w:rsidP="00900F3E">
      <w:pPr>
        <w:spacing w:after="147"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στα: </w:t>
      </w:r>
      <w:hyperlink r:id="rId95">
        <w:r w:rsidRPr="00900F3E">
          <w:rPr>
            <w:rFonts w:ascii="Calibri" w:eastAsia="Calibri" w:hAnsi="Calibri" w:cs="Calibri"/>
            <w:color w:val="003399"/>
            <w:sz w:val="24"/>
            <w:szCs w:val="24"/>
            <w:u w:val="single" w:color="003399"/>
            <w:lang w:val="el-GR" w:eastAsia="el-GR"/>
          </w:rPr>
          <w:t>www.ecoschools.global</w:t>
        </w:r>
      </w:hyperlink>
      <w:hyperlink r:id="rId96">
        <w:r w:rsidRPr="00900F3E">
          <w:rPr>
            <w:rFonts w:ascii="Calibri" w:eastAsia="Calibri" w:hAnsi="Calibri" w:cs="Calibri"/>
            <w:color w:val="003399"/>
            <w:sz w:val="24"/>
            <w:szCs w:val="24"/>
            <w:lang w:val="el-GR" w:eastAsia="el-GR"/>
          </w:rPr>
          <w:t>,</w:t>
        </w:r>
      </w:hyperlink>
      <w:hyperlink r:id="rId97">
        <w:r w:rsidRPr="00900F3E">
          <w:rPr>
            <w:rFonts w:ascii="Calibri" w:eastAsia="Calibri" w:hAnsi="Calibri" w:cs="Calibri"/>
            <w:color w:val="003399"/>
            <w:sz w:val="24"/>
            <w:szCs w:val="24"/>
            <w:lang w:val="el-GR" w:eastAsia="el-GR"/>
          </w:rPr>
          <w:t xml:space="preserve"> </w:t>
        </w:r>
      </w:hyperlink>
      <w:hyperlink r:id="rId98">
        <w:r w:rsidRPr="00900F3E">
          <w:rPr>
            <w:rFonts w:ascii="Calibri" w:eastAsia="Calibri" w:hAnsi="Calibri" w:cs="Calibri"/>
            <w:color w:val="003399"/>
            <w:sz w:val="24"/>
            <w:szCs w:val="24"/>
            <w:u w:val="single" w:color="003399"/>
            <w:lang w:val="el-GR" w:eastAsia="el-GR"/>
          </w:rPr>
          <w:t>https://eepf.gr/el/tomeis</w:t>
        </w:r>
      </w:hyperlink>
      <w:hyperlink r:id="rId99">
        <w:r w:rsidRPr="00900F3E">
          <w:rPr>
            <w:rFonts w:ascii="Calibri" w:eastAsia="Calibri" w:hAnsi="Calibri" w:cs="Calibri"/>
            <w:color w:val="003399"/>
            <w:sz w:val="24"/>
            <w:szCs w:val="24"/>
            <w:u w:val="single" w:color="003399"/>
            <w:lang w:val="el-GR" w:eastAsia="el-GR"/>
          </w:rPr>
          <w:t>-</w:t>
        </w:r>
      </w:hyperlink>
      <w:hyperlink r:id="rId100">
        <w:r w:rsidRPr="00900F3E">
          <w:rPr>
            <w:rFonts w:ascii="Calibri" w:eastAsia="Calibri" w:hAnsi="Calibri" w:cs="Calibri"/>
            <w:color w:val="003399"/>
            <w:sz w:val="24"/>
            <w:szCs w:val="24"/>
            <w:u w:val="single" w:color="003399"/>
            <w:lang w:val="el-GR" w:eastAsia="el-GR"/>
          </w:rPr>
          <w:t>drashs/ekpaideftika</w:t>
        </w:r>
      </w:hyperlink>
      <w:hyperlink r:id="rId101"/>
      <w:hyperlink r:id="rId102">
        <w:r w:rsidRPr="00900F3E">
          <w:rPr>
            <w:rFonts w:ascii="Calibri" w:eastAsia="Calibri" w:hAnsi="Calibri" w:cs="Calibri"/>
            <w:color w:val="003399"/>
            <w:sz w:val="24"/>
            <w:szCs w:val="24"/>
            <w:u w:val="single" w:color="003399"/>
            <w:lang w:val="el-GR" w:eastAsia="el-GR"/>
          </w:rPr>
          <w:t>programmata/oikologika</w:t>
        </w:r>
      </w:hyperlink>
      <w:hyperlink r:id="rId103">
        <w:r w:rsidRPr="00900F3E">
          <w:rPr>
            <w:rFonts w:ascii="Calibri" w:eastAsia="Calibri" w:hAnsi="Calibri" w:cs="Calibri"/>
            <w:color w:val="003399"/>
            <w:sz w:val="24"/>
            <w:szCs w:val="24"/>
            <w:u w:val="single" w:color="003399"/>
            <w:lang w:val="el-GR" w:eastAsia="el-GR"/>
          </w:rPr>
          <w:t>-</w:t>
        </w:r>
      </w:hyperlink>
      <w:hyperlink r:id="rId104">
        <w:r w:rsidRPr="00900F3E">
          <w:rPr>
            <w:rFonts w:ascii="Calibri" w:eastAsia="Calibri" w:hAnsi="Calibri" w:cs="Calibri"/>
            <w:color w:val="003399"/>
            <w:sz w:val="24"/>
            <w:szCs w:val="24"/>
            <w:u w:val="single" w:color="003399"/>
            <w:lang w:val="el-GR" w:eastAsia="el-GR"/>
          </w:rPr>
          <w:t>sxoleia</w:t>
        </w:r>
      </w:hyperlink>
      <w:hyperlink r:id="rId105">
        <w:r w:rsidRPr="00900F3E">
          <w:rPr>
            <w:rFonts w:ascii="Calibri" w:eastAsia="Calibri" w:hAnsi="Calibri" w:cs="Calibri"/>
            <w:color w:val="003399"/>
            <w:sz w:val="24"/>
            <w:szCs w:val="24"/>
            <w:lang w:val="el-GR" w:eastAsia="el-GR"/>
          </w:rPr>
          <w:t>,</w:t>
        </w:r>
      </w:hyperlink>
      <w:hyperlink r:id="rId106">
        <w:r w:rsidRPr="00900F3E">
          <w:rPr>
            <w:rFonts w:ascii="Calibri" w:eastAsia="Calibri" w:hAnsi="Calibri" w:cs="Calibri"/>
            <w:color w:val="003399"/>
            <w:sz w:val="24"/>
            <w:szCs w:val="24"/>
            <w:lang w:val="el-GR" w:eastAsia="el-GR"/>
          </w:rPr>
          <w:t xml:space="preserve"> </w:t>
        </w:r>
      </w:hyperlink>
      <w:hyperlink r:id="rId107">
        <w:r w:rsidRPr="00900F3E">
          <w:rPr>
            <w:rFonts w:ascii="Calibri" w:eastAsia="Calibri" w:hAnsi="Calibri" w:cs="Calibri"/>
            <w:color w:val="003399"/>
            <w:sz w:val="24"/>
            <w:szCs w:val="24"/>
            <w:u w:val="single" w:color="003399"/>
            <w:lang w:val="el-GR" w:eastAsia="el-GR"/>
          </w:rPr>
          <w:t>http://ecoschools.gr/</w:t>
        </w:r>
      </w:hyperlink>
      <w:hyperlink r:id="rId108">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0000"/>
          <w:sz w:val="24"/>
          <w:szCs w:val="24"/>
          <w:lang w:val="el-GR" w:eastAsia="el-GR"/>
        </w:rPr>
        <w:t xml:space="preserve"> </w:t>
      </w:r>
    </w:p>
    <w:p w14:paraId="5869AE6C" w14:textId="77777777" w:rsidR="00900F3E" w:rsidRPr="00900F3E" w:rsidRDefault="00900F3E" w:rsidP="00900F3E">
      <w:pPr>
        <w:numPr>
          <w:ilvl w:val="0"/>
          <w:numId w:val="5"/>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«Νέοι Δημοσιογράφοι για το Περιβάλλον»</w:t>
      </w:r>
      <w:r w:rsidRPr="00900F3E">
        <w:rPr>
          <w:rFonts w:ascii="Calibri" w:eastAsia="Calibri" w:hAnsi="Calibri" w:cs="Calibri"/>
          <w:color w:val="000000"/>
          <w:sz w:val="24"/>
          <w:szCs w:val="24"/>
          <w:lang w:val="el-GR" w:eastAsia="el-GR"/>
        </w:rPr>
        <w:t xml:space="preserve">: Οι μαθητές αναλύουν «δημοσιογραφικά» σε βάθος κάποιο επίκαιρο περιβαλλοντικό θέμα που, συνήθως, αφορά στην κοινότητα όπου βρίσκεται το σχολείο, πολλές φορές σε συνεργασία με μαθητές από άλλες Ευρωπαϊκές χώρες, με εργαλείο επικοινωνίας το διαδίκτυο.  </w:t>
      </w:r>
    </w:p>
    <w:p w14:paraId="695558C6" w14:textId="404E6438" w:rsidR="00900F3E" w:rsidRPr="00900F3E" w:rsidRDefault="00900F3E" w:rsidP="00900F3E">
      <w:pPr>
        <w:spacing w:after="147"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r w:rsidRPr="00900F3E">
        <w:rPr>
          <w:rFonts w:ascii="Calibri" w:eastAsia="Calibri" w:hAnsi="Calibri" w:cs="Calibri"/>
          <w:color w:val="000000"/>
          <w:sz w:val="24"/>
          <w:szCs w:val="24"/>
          <w:lang w:val="el-GR" w:eastAsia="el-GR"/>
        </w:rPr>
        <w:tab/>
        <w:t>στα</w:t>
      </w:r>
      <w:r w:rsidRPr="00900F3E">
        <w:rPr>
          <w:rFonts w:ascii="Calibri" w:eastAsia="Calibri" w:hAnsi="Calibri" w:cs="Calibri"/>
          <w:color w:val="003399"/>
          <w:sz w:val="24"/>
          <w:szCs w:val="24"/>
          <w:lang w:val="el-GR" w:eastAsia="el-GR"/>
        </w:rPr>
        <w:t xml:space="preserve">: </w:t>
      </w:r>
      <w:r w:rsidRPr="00900F3E">
        <w:rPr>
          <w:rFonts w:ascii="Calibri" w:eastAsia="Calibri" w:hAnsi="Calibri" w:cs="Calibri"/>
          <w:color w:val="003399"/>
          <w:sz w:val="24"/>
          <w:szCs w:val="24"/>
          <w:lang w:val="el-GR" w:eastAsia="el-GR"/>
        </w:rPr>
        <w:tab/>
      </w:r>
      <w:hyperlink r:id="rId109">
        <w:r w:rsidRPr="00900F3E">
          <w:rPr>
            <w:rFonts w:ascii="Calibri" w:eastAsia="Calibri" w:hAnsi="Calibri" w:cs="Calibri"/>
            <w:color w:val="003399"/>
            <w:sz w:val="24"/>
            <w:szCs w:val="24"/>
            <w:u w:val="single" w:color="003399"/>
            <w:lang w:val="el-GR" w:eastAsia="el-GR"/>
          </w:rPr>
          <w:t>www.yre.global</w:t>
        </w:r>
      </w:hyperlink>
      <w:hyperlink r:id="rId110">
        <w:r w:rsidRPr="00900F3E">
          <w:rPr>
            <w:rFonts w:ascii="Calibri" w:eastAsia="Calibri" w:hAnsi="Calibri" w:cs="Calibri"/>
            <w:color w:val="003399"/>
            <w:sz w:val="24"/>
            <w:szCs w:val="24"/>
            <w:lang w:val="el-GR" w:eastAsia="el-GR"/>
          </w:rPr>
          <w:t>,</w:t>
        </w:r>
      </w:hyperlink>
      <w:hyperlink r:id="rId111">
        <w:r w:rsidRPr="00900F3E">
          <w:rPr>
            <w:rFonts w:ascii="Calibri" w:eastAsia="Calibri" w:hAnsi="Calibri" w:cs="Calibri"/>
            <w:color w:val="003399"/>
            <w:sz w:val="24"/>
            <w:szCs w:val="24"/>
            <w:u w:val="single" w:color="003399"/>
            <w:lang w:val="el-GR" w:eastAsia="el-GR"/>
          </w:rPr>
          <w:t>https://eepf.gr/el/tomeis</w:t>
        </w:r>
      </w:hyperlink>
      <w:hyperlink r:id="rId112">
        <w:r w:rsidRPr="00900F3E">
          <w:rPr>
            <w:rFonts w:ascii="Calibri" w:eastAsia="Calibri" w:hAnsi="Calibri" w:cs="Calibri"/>
            <w:color w:val="003399"/>
            <w:sz w:val="24"/>
            <w:szCs w:val="24"/>
            <w:u w:val="single" w:color="003399"/>
            <w:lang w:val="el-GR" w:eastAsia="el-GR"/>
          </w:rPr>
          <w:t>-</w:t>
        </w:r>
      </w:hyperlink>
      <w:hyperlink r:id="rId113">
        <w:r w:rsidRPr="00900F3E">
          <w:rPr>
            <w:rFonts w:ascii="Calibri" w:eastAsia="Calibri" w:hAnsi="Calibri" w:cs="Calibri"/>
            <w:color w:val="003399"/>
            <w:sz w:val="24"/>
            <w:szCs w:val="24"/>
            <w:u w:val="single" w:color="003399"/>
            <w:lang w:val="el-GR" w:eastAsia="el-GR"/>
          </w:rPr>
          <w:t>drashs/ekpaideftika</w:t>
        </w:r>
      </w:hyperlink>
      <w:hyperlink r:id="rId114"/>
      <w:hyperlink r:id="rId115">
        <w:r w:rsidRPr="00900F3E">
          <w:rPr>
            <w:rFonts w:ascii="Calibri" w:eastAsia="Calibri" w:hAnsi="Calibri" w:cs="Calibri"/>
            <w:color w:val="003399"/>
            <w:sz w:val="24"/>
            <w:szCs w:val="24"/>
            <w:u w:val="single" w:color="003399"/>
            <w:lang w:val="el-GR" w:eastAsia="el-GR"/>
          </w:rPr>
          <w:t>programmata/neoi</w:t>
        </w:r>
      </w:hyperlink>
      <w:hyperlink r:id="rId116">
        <w:r w:rsidRPr="00900F3E">
          <w:rPr>
            <w:rFonts w:ascii="Calibri" w:eastAsia="Calibri" w:hAnsi="Calibri" w:cs="Calibri"/>
            <w:color w:val="003399"/>
            <w:sz w:val="24"/>
            <w:szCs w:val="24"/>
            <w:u w:val="single" w:color="003399"/>
            <w:lang w:val="el-GR" w:eastAsia="el-GR"/>
          </w:rPr>
          <w:t>-</w:t>
        </w:r>
      </w:hyperlink>
      <w:hyperlink r:id="rId117">
        <w:r w:rsidRPr="00900F3E">
          <w:rPr>
            <w:rFonts w:ascii="Calibri" w:eastAsia="Calibri" w:hAnsi="Calibri" w:cs="Calibri"/>
            <w:color w:val="003399"/>
            <w:sz w:val="24"/>
            <w:szCs w:val="24"/>
            <w:u w:val="single" w:color="003399"/>
            <w:lang w:val="el-GR" w:eastAsia="el-GR"/>
          </w:rPr>
          <w:t>dimosiografoi</w:t>
        </w:r>
      </w:hyperlink>
      <w:hyperlink r:id="rId118">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p>
    <w:p w14:paraId="0A3B8138" w14:textId="38F6CFF3" w:rsidR="00900F3E" w:rsidRPr="00900F3E" w:rsidRDefault="00900F3E" w:rsidP="00900F3E">
      <w:pPr>
        <w:numPr>
          <w:ilvl w:val="0"/>
          <w:numId w:val="5"/>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«Μαθαίνω για τα </w:t>
      </w:r>
      <w:r w:rsidR="006A08E2">
        <w:rPr>
          <w:rFonts w:ascii="Calibri" w:eastAsia="Calibri" w:hAnsi="Calibri" w:cs="Calibri"/>
          <w:b/>
          <w:color w:val="000000"/>
          <w:sz w:val="24"/>
          <w:szCs w:val="24"/>
          <w:lang w:val="el-GR" w:eastAsia="el-GR"/>
        </w:rPr>
        <w:t xml:space="preserve">Οικοσυστήματα και τα </w:t>
      </w:r>
      <w:r w:rsidRPr="00900F3E">
        <w:rPr>
          <w:rFonts w:ascii="Calibri" w:eastAsia="Calibri" w:hAnsi="Calibri" w:cs="Calibri"/>
          <w:b/>
          <w:color w:val="000000"/>
          <w:sz w:val="24"/>
          <w:szCs w:val="24"/>
          <w:lang w:val="el-GR" w:eastAsia="el-GR"/>
        </w:rPr>
        <w:t>Δάση»</w:t>
      </w:r>
      <w:r w:rsidRPr="00900F3E">
        <w:rPr>
          <w:rFonts w:ascii="Calibri" w:eastAsia="Calibri" w:hAnsi="Calibri" w:cs="Calibri"/>
          <w:color w:val="000000"/>
          <w:sz w:val="24"/>
          <w:szCs w:val="24"/>
          <w:lang w:val="el-GR" w:eastAsia="el-GR"/>
        </w:rPr>
        <w:t xml:space="preserve">: Στους μαθητές παρέχονται πληροφορίες για το δάσος, τις λειτουργίες και τη χρησιμότητά του και πρακτικές εφαρμογές αυτής της πληροφόρησης. Στη συνέχεια οι μαθητές καλούνται να εφαρμόσουν όσα έμαθαν με επισκέψεις στο δάσος. Το δίκτυο είναι ιδανικό εργαλείο για την επανασύνδεση των παιδιών με το φυσικό περιβάλλον. </w:t>
      </w:r>
    </w:p>
    <w:p w14:paraId="27D8FA4B" w14:textId="1A67860C" w:rsidR="00900F3E" w:rsidRPr="00900F3E" w:rsidRDefault="00900F3E" w:rsidP="00900F3E">
      <w:pPr>
        <w:spacing w:after="110"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r w:rsidRPr="00900F3E">
        <w:rPr>
          <w:rFonts w:ascii="Calibri" w:eastAsia="Calibri" w:hAnsi="Calibri" w:cs="Calibri"/>
          <w:color w:val="000000"/>
          <w:sz w:val="24"/>
          <w:szCs w:val="24"/>
          <w:lang w:val="el-GR" w:eastAsia="el-GR"/>
        </w:rPr>
        <w:tab/>
        <w:t xml:space="preserve">στα: </w:t>
      </w:r>
      <w:r w:rsidRPr="00900F3E">
        <w:rPr>
          <w:rFonts w:ascii="Calibri" w:eastAsia="Calibri" w:hAnsi="Calibri" w:cs="Calibri"/>
          <w:color w:val="000000"/>
          <w:sz w:val="24"/>
          <w:szCs w:val="24"/>
          <w:lang w:val="el-GR" w:eastAsia="el-GR"/>
        </w:rPr>
        <w:tab/>
      </w:r>
      <w:hyperlink r:id="rId119">
        <w:r w:rsidRPr="00900F3E">
          <w:rPr>
            <w:rFonts w:ascii="Calibri" w:eastAsia="Calibri" w:hAnsi="Calibri" w:cs="Calibri"/>
            <w:color w:val="003399"/>
            <w:sz w:val="24"/>
            <w:szCs w:val="24"/>
            <w:u w:val="single" w:color="003399"/>
            <w:lang w:val="el-GR" w:eastAsia="el-GR"/>
          </w:rPr>
          <w:t>www.leaf.global</w:t>
        </w:r>
      </w:hyperlink>
      <w:hyperlink r:id="rId120">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r w:rsidRPr="00900F3E">
        <w:rPr>
          <w:rFonts w:ascii="Calibri" w:eastAsia="Calibri" w:hAnsi="Calibri" w:cs="Calibri"/>
          <w:color w:val="003399"/>
          <w:sz w:val="24"/>
          <w:szCs w:val="24"/>
          <w:lang w:val="el-GR" w:eastAsia="el-GR"/>
        </w:rPr>
        <w:tab/>
      </w:r>
      <w:hyperlink r:id="rId121">
        <w:r w:rsidRPr="00900F3E">
          <w:rPr>
            <w:rFonts w:ascii="Calibri" w:eastAsia="Calibri" w:hAnsi="Calibri" w:cs="Calibri"/>
            <w:color w:val="003399"/>
            <w:sz w:val="24"/>
            <w:szCs w:val="24"/>
            <w:u w:val="single" w:color="003399"/>
            <w:lang w:val="el-GR" w:eastAsia="el-GR"/>
          </w:rPr>
          <w:t>https://eepf.gr/el/tomeis</w:t>
        </w:r>
      </w:hyperlink>
      <w:hyperlink r:id="rId122">
        <w:r w:rsidRPr="00900F3E">
          <w:rPr>
            <w:rFonts w:ascii="Calibri" w:eastAsia="Calibri" w:hAnsi="Calibri" w:cs="Calibri"/>
            <w:color w:val="003399"/>
            <w:sz w:val="24"/>
            <w:szCs w:val="24"/>
            <w:u w:val="single" w:color="003399"/>
            <w:lang w:val="el-GR" w:eastAsia="el-GR"/>
          </w:rPr>
          <w:t>-</w:t>
        </w:r>
      </w:hyperlink>
      <w:hyperlink r:id="rId123">
        <w:r w:rsidRPr="00900F3E">
          <w:rPr>
            <w:rFonts w:ascii="Calibri" w:eastAsia="Calibri" w:hAnsi="Calibri" w:cs="Calibri"/>
            <w:color w:val="003399"/>
            <w:sz w:val="24"/>
            <w:szCs w:val="24"/>
            <w:u w:val="single" w:color="003399"/>
            <w:lang w:val="el-GR" w:eastAsia="el-GR"/>
          </w:rPr>
          <w:t>drashs/ekpaideftika</w:t>
        </w:r>
      </w:hyperlink>
      <w:hyperlink r:id="rId124"/>
      <w:hyperlink r:id="rId125">
        <w:r w:rsidRPr="00900F3E">
          <w:rPr>
            <w:rFonts w:ascii="Calibri" w:eastAsia="Calibri" w:hAnsi="Calibri" w:cs="Calibri"/>
            <w:color w:val="003399"/>
            <w:sz w:val="24"/>
            <w:szCs w:val="24"/>
            <w:u w:val="single" w:color="003399"/>
            <w:lang w:val="el-GR" w:eastAsia="el-GR"/>
          </w:rPr>
          <w:t>programmata/mathaino</w:t>
        </w:r>
      </w:hyperlink>
      <w:hyperlink r:id="rId126">
        <w:r w:rsidRPr="00900F3E">
          <w:rPr>
            <w:rFonts w:ascii="Calibri" w:eastAsia="Calibri" w:hAnsi="Calibri" w:cs="Calibri"/>
            <w:color w:val="003399"/>
            <w:sz w:val="24"/>
            <w:szCs w:val="24"/>
            <w:u w:val="single" w:color="003399"/>
            <w:lang w:val="el-GR" w:eastAsia="el-GR"/>
          </w:rPr>
          <w:t>-</w:t>
        </w:r>
      </w:hyperlink>
      <w:hyperlink r:id="rId127">
        <w:r w:rsidRPr="00900F3E">
          <w:rPr>
            <w:rFonts w:ascii="Calibri" w:eastAsia="Calibri" w:hAnsi="Calibri" w:cs="Calibri"/>
            <w:color w:val="003399"/>
            <w:sz w:val="24"/>
            <w:szCs w:val="24"/>
            <w:u w:val="single" w:color="003399"/>
            <w:lang w:val="el-GR" w:eastAsia="el-GR"/>
          </w:rPr>
          <w:t>gia</w:t>
        </w:r>
      </w:hyperlink>
      <w:hyperlink r:id="rId128">
        <w:r w:rsidRPr="00900F3E">
          <w:rPr>
            <w:rFonts w:ascii="Calibri" w:eastAsia="Calibri" w:hAnsi="Calibri" w:cs="Calibri"/>
            <w:color w:val="003399"/>
            <w:sz w:val="24"/>
            <w:szCs w:val="24"/>
            <w:u w:val="single" w:color="003399"/>
            <w:lang w:val="el-GR" w:eastAsia="el-GR"/>
          </w:rPr>
          <w:t>-</w:t>
        </w:r>
      </w:hyperlink>
      <w:hyperlink r:id="rId129">
        <w:r w:rsidRPr="00900F3E">
          <w:rPr>
            <w:rFonts w:ascii="Calibri" w:eastAsia="Calibri" w:hAnsi="Calibri" w:cs="Calibri"/>
            <w:color w:val="003399"/>
            <w:sz w:val="24"/>
            <w:szCs w:val="24"/>
            <w:u w:val="single" w:color="003399"/>
            <w:lang w:val="el-GR" w:eastAsia="el-GR"/>
          </w:rPr>
          <w:t>ta</w:t>
        </w:r>
      </w:hyperlink>
      <w:hyperlink r:id="rId130">
        <w:r w:rsidRPr="00900F3E">
          <w:rPr>
            <w:rFonts w:ascii="Calibri" w:eastAsia="Calibri" w:hAnsi="Calibri" w:cs="Calibri"/>
            <w:color w:val="003399"/>
            <w:sz w:val="24"/>
            <w:szCs w:val="24"/>
            <w:u w:val="single" w:color="003399"/>
            <w:lang w:val="el-GR" w:eastAsia="el-GR"/>
          </w:rPr>
          <w:t>-</w:t>
        </w:r>
      </w:hyperlink>
      <w:hyperlink r:id="rId131">
        <w:r w:rsidRPr="00900F3E">
          <w:rPr>
            <w:rFonts w:ascii="Calibri" w:eastAsia="Calibri" w:hAnsi="Calibri" w:cs="Calibri"/>
            <w:color w:val="003399"/>
            <w:sz w:val="24"/>
            <w:szCs w:val="24"/>
            <w:u w:val="single" w:color="003399"/>
            <w:lang w:val="el-GR" w:eastAsia="el-GR"/>
          </w:rPr>
          <w:t>dasi</w:t>
        </w:r>
      </w:hyperlink>
      <w:hyperlink r:id="rId132">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p>
    <w:p w14:paraId="4A06C485" w14:textId="77777777" w:rsidR="00900F3E" w:rsidRPr="00900F3E" w:rsidRDefault="00900F3E" w:rsidP="00900F3E">
      <w:pPr>
        <w:spacing w:after="0"/>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00AE01C7" w14:textId="77777777" w:rsidR="00900F3E" w:rsidRPr="00900F3E" w:rsidRDefault="00900F3E" w:rsidP="00900F3E">
      <w:pPr>
        <w:keepNext/>
        <w:keepLines/>
        <w:spacing w:after="96"/>
        <w:outlineLvl w:val="1"/>
        <w:rPr>
          <w:rFonts w:ascii="Calibri" w:eastAsia="Calibri" w:hAnsi="Calibri" w:cs="Calibri"/>
          <w:b/>
          <w:color w:val="000000"/>
          <w:sz w:val="24"/>
          <w:szCs w:val="24"/>
          <w:u w:val="single" w:color="000000"/>
          <w:lang w:val="el-GR" w:eastAsia="el-GR"/>
        </w:rPr>
      </w:pPr>
      <w:r w:rsidRPr="00900F3E">
        <w:rPr>
          <w:rFonts w:ascii="Calibri" w:eastAsia="Calibri" w:hAnsi="Calibri" w:cs="Calibri"/>
          <w:b/>
          <w:color w:val="000000"/>
          <w:sz w:val="24"/>
          <w:szCs w:val="24"/>
          <w:u w:val="single" w:color="000000"/>
          <w:lang w:val="el-GR" w:eastAsia="el-GR"/>
        </w:rPr>
        <w:t>4. Αειφορική Διαχείριση στον τομέα του τουρισμού</w:t>
      </w:r>
      <w:r w:rsidRPr="00900F3E">
        <w:rPr>
          <w:rFonts w:ascii="Calibri" w:eastAsia="Calibri" w:hAnsi="Calibri" w:cs="Calibri"/>
          <w:color w:val="000000"/>
          <w:sz w:val="24"/>
          <w:szCs w:val="24"/>
          <w:u w:color="000000"/>
          <w:lang w:val="el-GR" w:eastAsia="el-GR"/>
        </w:rPr>
        <w:t xml:space="preserve"> </w:t>
      </w:r>
    </w:p>
    <w:p w14:paraId="2E86F281" w14:textId="77777777" w:rsidR="00900F3E" w:rsidRPr="00900F3E" w:rsidRDefault="00900F3E" w:rsidP="00900F3E">
      <w:pPr>
        <w:spacing w:after="15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Η ΕΕΠΦ χειρίζεται τα δύο διεθνή Προγράμματα του FEE</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που</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στοχεύουν στην εμπέδωση της αειφόρου οικολογικής διαχείρισης ακτών και τουριστικών μονάδων, καθώς και στην περιβαλλοντική εκπαίδευση και ευαισθητοποίηση των διαχειριστών και συνεργατών τους, </w:t>
      </w:r>
      <w:r w:rsidRPr="00900F3E">
        <w:rPr>
          <w:rFonts w:ascii="Calibri" w:eastAsia="Calibri" w:hAnsi="Calibri" w:cs="Calibri"/>
          <w:color w:val="000000"/>
          <w:sz w:val="24"/>
          <w:szCs w:val="24"/>
          <w:lang w:val="el-GR" w:eastAsia="el-GR"/>
        </w:rPr>
        <w:lastRenderedPageBreak/>
        <w:t xml:space="preserve">των επισκεπτών, και της τοπικής κοινωνίας. Τα Προγράμματα αυτά προάγουν ταυτόχρονα την περιβαλλοντική εικόνα της  χώρας. </w:t>
      </w:r>
    </w:p>
    <w:p w14:paraId="0A121616" w14:textId="55563465" w:rsidR="00900F3E" w:rsidRPr="00900F3E" w:rsidRDefault="00900F3E" w:rsidP="00900F3E">
      <w:pPr>
        <w:numPr>
          <w:ilvl w:val="0"/>
          <w:numId w:val="6"/>
        </w:numPr>
        <w:spacing w:after="4" w:line="251" w:lineRule="auto"/>
        <w:ind w:right="2" w:hanging="355"/>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«Γαλάζια Σημαία»:</w:t>
      </w:r>
      <w:r w:rsidRPr="00900F3E">
        <w:rPr>
          <w:rFonts w:ascii="Calibri" w:eastAsia="Calibri" w:hAnsi="Calibri" w:cs="Calibri"/>
          <w:color w:val="000000"/>
          <w:sz w:val="24"/>
          <w:szCs w:val="24"/>
          <w:lang w:val="el-GR" w:eastAsia="el-GR"/>
        </w:rPr>
        <w:t xml:space="preserve"> Η ΕΕΠΦ είναι, από το 1992, ο εθνικός χειριστής του Προγράμματος «Γαλάζια Σημαία» για την οικολογική διαχείριση ακτών, μαρινών και τουριστικών σκαφών, που συνδυάζει περιβαλλοντική προστασία, εκπαίδευση και ευαισθητοποίηση. Η Γαλάζια Σημαία, το πλέον αναγνωρισμένο διεθνώς οικολογικό σήμα ποιότητας (</w:t>
      </w:r>
      <w:proofErr w:type="spellStart"/>
      <w:r w:rsidRPr="00900F3E">
        <w:rPr>
          <w:rFonts w:ascii="Calibri" w:eastAsia="Calibri" w:hAnsi="Calibri" w:cs="Calibri"/>
          <w:color w:val="000000"/>
          <w:sz w:val="24"/>
          <w:szCs w:val="24"/>
          <w:lang w:val="el-GR" w:eastAsia="el-GR"/>
        </w:rPr>
        <w:t>eco-label</w:t>
      </w:r>
      <w:proofErr w:type="spellEnd"/>
      <w:r w:rsidRPr="00900F3E">
        <w:rPr>
          <w:rFonts w:ascii="Calibri" w:eastAsia="Calibri" w:hAnsi="Calibri" w:cs="Calibri"/>
          <w:color w:val="000000"/>
          <w:sz w:val="24"/>
          <w:szCs w:val="24"/>
          <w:lang w:val="el-GR" w:eastAsia="el-GR"/>
        </w:rPr>
        <w:t xml:space="preserve">), απονέμεται σε οργανωμένες ακτές και μαρίνες, καθώς και σε σκάφη αειφόρου τουρισμού. Στα αυστηρά κριτήρια του Προγράμματος περιλαμβάνονται η εξαιρετική ποιότητα υδάτων κολύμβησης, η καθαριότητα θάλασσας και ακτής, η ασφάλεια και οι υπηρεσίες προς λουόμενους και επισκέπτες (με έμφαση στα </w:t>
      </w:r>
      <w:proofErr w:type="spellStart"/>
      <w:r w:rsidRPr="00900F3E">
        <w:rPr>
          <w:rFonts w:ascii="Calibri" w:eastAsia="Calibri" w:hAnsi="Calibri" w:cs="Calibri"/>
          <w:color w:val="000000"/>
          <w:sz w:val="24"/>
          <w:szCs w:val="24"/>
          <w:lang w:val="el-GR" w:eastAsia="el-GR"/>
        </w:rPr>
        <w:t>ΑμεΑ</w:t>
      </w:r>
      <w:proofErr w:type="spellEnd"/>
      <w:r w:rsidRPr="00900F3E">
        <w:rPr>
          <w:rFonts w:ascii="Calibri" w:eastAsia="Calibri" w:hAnsi="Calibri" w:cs="Calibri"/>
          <w:color w:val="000000"/>
          <w:sz w:val="24"/>
          <w:szCs w:val="24"/>
          <w:lang w:val="el-GR" w:eastAsia="el-GR"/>
        </w:rPr>
        <w:t>), η περιβαλλοντική εκπαίδευση και ευαισθητοποίηση, αλλά και η ενεργός προστασία του παράκτιου χώρου και ο σεβασμός της φύσης και της άγριας ζωής. Το 202</w:t>
      </w:r>
      <w:r w:rsidR="00E87BFC">
        <w:rPr>
          <w:rFonts w:ascii="Calibri" w:eastAsia="Calibri" w:hAnsi="Calibri" w:cs="Calibri"/>
          <w:color w:val="000000"/>
          <w:sz w:val="24"/>
          <w:szCs w:val="24"/>
          <w:lang w:val="el-GR" w:eastAsia="el-GR"/>
        </w:rPr>
        <w:t>5</w:t>
      </w:r>
      <w:r w:rsidRPr="00900F3E">
        <w:rPr>
          <w:rFonts w:ascii="Calibri" w:eastAsia="Calibri" w:hAnsi="Calibri" w:cs="Calibri"/>
          <w:color w:val="000000"/>
          <w:sz w:val="24"/>
          <w:szCs w:val="24"/>
          <w:lang w:val="el-GR" w:eastAsia="el-GR"/>
        </w:rPr>
        <w:t xml:space="preserve"> βραβεύτηκαν στην Ελλάδα 62</w:t>
      </w:r>
      <w:r w:rsidR="00E87BFC">
        <w:rPr>
          <w:rFonts w:ascii="Calibri" w:eastAsia="Calibri" w:hAnsi="Calibri" w:cs="Calibri"/>
          <w:color w:val="000000"/>
          <w:sz w:val="24"/>
          <w:szCs w:val="24"/>
          <w:lang w:val="el-GR" w:eastAsia="el-GR"/>
        </w:rPr>
        <w:t>3</w:t>
      </w:r>
      <w:r w:rsidRPr="00900F3E">
        <w:rPr>
          <w:rFonts w:ascii="Calibri" w:eastAsia="Calibri" w:hAnsi="Calibri" w:cs="Calibri"/>
          <w:color w:val="000000"/>
          <w:sz w:val="24"/>
          <w:szCs w:val="24"/>
          <w:lang w:val="el-GR" w:eastAsia="el-GR"/>
        </w:rPr>
        <w:t xml:space="preserve"> ακτές, 1</w:t>
      </w:r>
      <w:r w:rsidR="00E87BFC">
        <w:rPr>
          <w:rFonts w:ascii="Calibri" w:eastAsia="Calibri" w:hAnsi="Calibri" w:cs="Calibri"/>
          <w:color w:val="000000"/>
          <w:sz w:val="24"/>
          <w:szCs w:val="24"/>
          <w:lang w:val="el-GR" w:eastAsia="el-GR"/>
        </w:rPr>
        <w:t>7</w:t>
      </w:r>
      <w:r w:rsidRPr="00900F3E">
        <w:rPr>
          <w:rFonts w:ascii="Calibri" w:eastAsia="Calibri" w:hAnsi="Calibri" w:cs="Calibri"/>
          <w:color w:val="000000"/>
          <w:sz w:val="24"/>
          <w:szCs w:val="24"/>
          <w:lang w:val="el-GR" w:eastAsia="el-GR"/>
        </w:rPr>
        <w:t xml:space="preserve"> μαρίνες και </w:t>
      </w:r>
      <w:r w:rsidR="00E87BFC">
        <w:rPr>
          <w:rFonts w:ascii="Calibri" w:eastAsia="Calibri" w:hAnsi="Calibri" w:cs="Calibri"/>
          <w:color w:val="000000"/>
          <w:sz w:val="24"/>
          <w:szCs w:val="24"/>
          <w:lang w:val="el-GR" w:eastAsia="el-GR"/>
        </w:rPr>
        <w:t xml:space="preserve">17 </w:t>
      </w:r>
      <w:r w:rsidRPr="00900F3E">
        <w:rPr>
          <w:rFonts w:ascii="Calibri" w:eastAsia="Calibri" w:hAnsi="Calibri" w:cs="Calibri"/>
          <w:color w:val="000000"/>
          <w:sz w:val="24"/>
          <w:szCs w:val="24"/>
          <w:lang w:val="el-GR" w:eastAsia="el-GR"/>
        </w:rPr>
        <w:t>τουριστικά σκάφη, φέρνοντας την Ελλάδα στη δεύτερη θέση μεταξύ των 5</w:t>
      </w:r>
      <w:r w:rsidR="00E87BFC">
        <w:rPr>
          <w:rFonts w:ascii="Calibri" w:eastAsia="Calibri" w:hAnsi="Calibri" w:cs="Calibri"/>
          <w:color w:val="000000"/>
          <w:sz w:val="24"/>
          <w:szCs w:val="24"/>
          <w:lang w:val="el-GR" w:eastAsia="el-GR"/>
        </w:rPr>
        <w:t>2</w:t>
      </w:r>
      <w:r w:rsidRPr="00900F3E">
        <w:rPr>
          <w:rFonts w:ascii="Calibri" w:eastAsia="Calibri" w:hAnsi="Calibri" w:cs="Calibri"/>
          <w:color w:val="000000"/>
          <w:sz w:val="24"/>
          <w:szCs w:val="24"/>
          <w:lang w:val="el-GR" w:eastAsia="el-GR"/>
        </w:rPr>
        <w:t xml:space="preserve"> χωρών που συμμετέχουν στο πρόγραμμα παγκοσμίως. </w:t>
      </w:r>
    </w:p>
    <w:p w14:paraId="72E5F316" w14:textId="108E3BB3" w:rsidR="00900F3E" w:rsidRPr="00900F3E" w:rsidRDefault="00900F3E" w:rsidP="00900F3E">
      <w:pPr>
        <w:spacing w:after="110"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στα: </w:t>
      </w:r>
      <w:r w:rsidRPr="00900F3E">
        <w:rPr>
          <w:rFonts w:ascii="Calibri" w:eastAsia="Calibri" w:hAnsi="Calibri" w:cs="Calibri"/>
          <w:color w:val="000000"/>
          <w:sz w:val="24"/>
          <w:szCs w:val="24"/>
          <w:lang w:val="el-GR" w:eastAsia="el-GR"/>
        </w:rPr>
        <w:tab/>
        <w:t xml:space="preserve"> </w:t>
      </w:r>
      <w:hyperlink r:id="rId133" w:history="1">
        <w:r w:rsidR="00AC1798" w:rsidRPr="005A3E80">
          <w:rPr>
            <w:rStyle w:val="-"/>
            <w:rFonts w:ascii="Calibri" w:eastAsia="Calibri" w:hAnsi="Calibri" w:cs="Calibri"/>
            <w:sz w:val="24"/>
            <w:szCs w:val="24"/>
            <w:lang w:val="el-GR" w:eastAsia="el-GR"/>
          </w:rPr>
          <w:t>http://www.blueflag.global/</w:t>
        </w:r>
      </w:hyperlink>
      <w:hyperlink r:id="rId134">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r w:rsidRPr="00900F3E">
        <w:rPr>
          <w:rFonts w:ascii="Calibri" w:eastAsia="Calibri" w:hAnsi="Calibri" w:cs="Calibri"/>
          <w:color w:val="003399"/>
          <w:sz w:val="24"/>
          <w:szCs w:val="24"/>
          <w:lang w:val="el-GR" w:eastAsia="el-GR"/>
        </w:rPr>
        <w:tab/>
      </w:r>
      <w:hyperlink r:id="rId135">
        <w:r w:rsidRPr="00900F3E">
          <w:rPr>
            <w:rFonts w:ascii="Calibri" w:eastAsia="Calibri" w:hAnsi="Calibri" w:cs="Calibri"/>
            <w:color w:val="003399"/>
            <w:sz w:val="24"/>
            <w:szCs w:val="24"/>
            <w:u w:val="single" w:color="003399"/>
            <w:lang w:val="el-GR" w:eastAsia="el-GR"/>
          </w:rPr>
          <w:t>http://www.blueflag.gr</w:t>
        </w:r>
      </w:hyperlink>
      <w:hyperlink r:id="rId136">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hyperlink r:id="rId137">
        <w:r w:rsidRPr="00900F3E">
          <w:rPr>
            <w:rFonts w:ascii="Calibri" w:eastAsia="Calibri" w:hAnsi="Calibri" w:cs="Calibri"/>
            <w:color w:val="003399"/>
            <w:sz w:val="24"/>
            <w:szCs w:val="24"/>
            <w:u w:val="single" w:color="003399"/>
            <w:lang w:val="el-GR" w:eastAsia="el-GR"/>
          </w:rPr>
          <w:t>http://www.eepf.gr/el/tomeis</w:t>
        </w:r>
      </w:hyperlink>
      <w:hyperlink r:id="rId138">
        <w:r w:rsidRPr="00900F3E">
          <w:rPr>
            <w:rFonts w:ascii="Calibri" w:eastAsia="Calibri" w:hAnsi="Calibri" w:cs="Calibri"/>
            <w:color w:val="003399"/>
            <w:sz w:val="24"/>
            <w:szCs w:val="24"/>
            <w:u w:val="single" w:color="003399"/>
            <w:lang w:val="el-GR" w:eastAsia="el-GR"/>
          </w:rPr>
          <w:t>-</w:t>
        </w:r>
      </w:hyperlink>
      <w:hyperlink r:id="rId139">
        <w:r w:rsidRPr="00900F3E">
          <w:rPr>
            <w:rFonts w:ascii="Calibri" w:eastAsia="Calibri" w:hAnsi="Calibri" w:cs="Calibri"/>
            <w:color w:val="003399"/>
            <w:sz w:val="24"/>
            <w:szCs w:val="24"/>
            <w:u w:val="single" w:color="003399"/>
            <w:lang w:val="el-GR" w:eastAsia="el-GR"/>
          </w:rPr>
          <w:t>drashs/προγράμματα</w:t>
        </w:r>
      </w:hyperlink>
      <w:hyperlink r:id="rId140">
        <w:r w:rsidRPr="00900F3E">
          <w:rPr>
            <w:rFonts w:ascii="Calibri" w:eastAsia="Calibri" w:hAnsi="Calibri" w:cs="Calibri"/>
            <w:color w:val="003399"/>
            <w:sz w:val="24"/>
            <w:szCs w:val="24"/>
            <w:u w:val="single" w:color="003399"/>
            <w:lang w:val="el-GR" w:eastAsia="el-GR"/>
          </w:rPr>
          <w:t>-</w:t>
        </w:r>
      </w:hyperlink>
      <w:hyperlink r:id="rId141">
        <w:r w:rsidRPr="00900F3E">
          <w:rPr>
            <w:rFonts w:ascii="Calibri" w:eastAsia="Calibri" w:hAnsi="Calibri" w:cs="Calibri"/>
            <w:color w:val="003399"/>
            <w:sz w:val="24"/>
            <w:szCs w:val="24"/>
            <w:u w:val="single" w:color="003399"/>
            <w:lang w:val="el-GR" w:eastAsia="el-GR"/>
          </w:rPr>
          <w:t>αειφόρου</w:t>
        </w:r>
      </w:hyperlink>
      <w:hyperlink r:id="rId142">
        <w:r w:rsidRPr="00900F3E">
          <w:rPr>
            <w:rFonts w:ascii="Calibri" w:eastAsia="Calibri" w:hAnsi="Calibri" w:cs="Calibri"/>
            <w:color w:val="003399"/>
            <w:sz w:val="24"/>
            <w:szCs w:val="24"/>
            <w:u w:val="single" w:color="003399"/>
            <w:lang w:val="el-GR" w:eastAsia="el-GR"/>
          </w:rPr>
          <w:t>-</w:t>
        </w:r>
      </w:hyperlink>
      <w:hyperlink r:id="rId143">
        <w:r w:rsidRPr="00900F3E">
          <w:rPr>
            <w:rFonts w:ascii="Calibri" w:eastAsia="Calibri" w:hAnsi="Calibri" w:cs="Calibri"/>
            <w:color w:val="003399"/>
            <w:sz w:val="24"/>
            <w:szCs w:val="24"/>
            <w:u w:val="single" w:color="003399"/>
            <w:lang w:val="el-GR" w:eastAsia="el-GR"/>
          </w:rPr>
          <w:t>ανάπτυξης/galazia</w:t>
        </w:r>
      </w:hyperlink>
      <w:hyperlink r:id="rId144">
        <w:r w:rsidRPr="00900F3E">
          <w:rPr>
            <w:rFonts w:ascii="Calibri" w:eastAsia="Calibri" w:hAnsi="Calibri" w:cs="Calibri"/>
            <w:color w:val="003399"/>
            <w:sz w:val="24"/>
            <w:szCs w:val="24"/>
            <w:u w:val="single" w:color="003399"/>
            <w:lang w:val="el-GR" w:eastAsia="el-GR"/>
          </w:rPr>
          <w:t>-</w:t>
        </w:r>
      </w:hyperlink>
      <w:hyperlink r:id="rId145">
        <w:r w:rsidRPr="00900F3E">
          <w:rPr>
            <w:rFonts w:ascii="Calibri" w:eastAsia="Calibri" w:hAnsi="Calibri" w:cs="Calibri"/>
            <w:color w:val="003399"/>
            <w:sz w:val="24"/>
            <w:szCs w:val="24"/>
            <w:u w:val="single" w:color="003399"/>
            <w:lang w:val="el-GR" w:eastAsia="el-GR"/>
          </w:rPr>
          <w:t>simaia</w:t>
        </w:r>
      </w:hyperlink>
      <w:hyperlink r:id="rId146">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p>
    <w:p w14:paraId="7AAB982D" w14:textId="77777777" w:rsidR="00900F3E" w:rsidRPr="00900F3E" w:rsidRDefault="00900F3E" w:rsidP="00900F3E">
      <w:pPr>
        <w:spacing w:after="145"/>
        <w:rPr>
          <w:rFonts w:ascii="Calibri" w:eastAsia="Calibri" w:hAnsi="Calibri" w:cs="Calibri"/>
          <w:color w:val="000000"/>
          <w:sz w:val="24"/>
          <w:szCs w:val="24"/>
          <w:lang w:val="el-GR" w:eastAsia="el-GR"/>
        </w:rPr>
      </w:pPr>
      <w:r w:rsidRPr="00900F3E">
        <w:rPr>
          <w:rFonts w:ascii="Calibri" w:eastAsia="Calibri" w:hAnsi="Calibri" w:cs="Calibri"/>
          <w:color w:val="003399"/>
          <w:sz w:val="24"/>
          <w:szCs w:val="24"/>
          <w:lang w:val="el-GR" w:eastAsia="el-GR"/>
        </w:rPr>
        <w:t xml:space="preserve"> </w:t>
      </w:r>
    </w:p>
    <w:p w14:paraId="5EDA0DAB" w14:textId="77777777" w:rsidR="008522D8" w:rsidRDefault="00900F3E" w:rsidP="00900F3E">
      <w:pPr>
        <w:numPr>
          <w:ilvl w:val="0"/>
          <w:numId w:val="6"/>
        </w:numPr>
        <w:spacing w:after="4" w:line="251" w:lineRule="auto"/>
        <w:ind w:right="2" w:hanging="355"/>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«Green Key»: </w:t>
      </w:r>
      <w:r w:rsidRPr="00900F3E">
        <w:rPr>
          <w:rFonts w:ascii="Calibri" w:eastAsia="Calibri" w:hAnsi="Calibri" w:cs="Calibri"/>
          <w:color w:val="000000"/>
          <w:sz w:val="24"/>
          <w:szCs w:val="24"/>
          <w:lang w:val="el-GR" w:eastAsia="el-GR"/>
        </w:rPr>
        <w:t>Η ΕΕΠΦ είναι, από το 2009, ο εθνικός χειριστής του Προγράμματος «Green Key» που απονέμει το ομώνυμο οικολογικό σήμα ποιότητας σε επιχειρήσεις του τουριστικού τομέα που πληρούν τα απαιτούμενα αυστηρά κριτήρια. Τα κριτήρια αφορούν την περιβαλλοντική διαχείριση (νερού, ενέργειας, απορριμμάτων, καθαριστικών και χημικών), την ενεργό συμμετοχή προσωπικού και προμηθευτών, την ευαισθητοποίηση των πελατών, τη χρήση τοπικών-εθνικών προϊόντων, την περιβαλλοντική εκπαίδευση αλλά και την προστασία και προβολή των γύρω φυσικών περιοχών και τον σεβασμό της φύσης και της άγριας ζωής. Το 202</w:t>
      </w:r>
      <w:r w:rsidR="00BD1F27">
        <w:rPr>
          <w:rFonts w:ascii="Calibri" w:eastAsia="Calibri" w:hAnsi="Calibri" w:cs="Calibri"/>
          <w:color w:val="000000"/>
          <w:sz w:val="24"/>
          <w:szCs w:val="24"/>
          <w:lang w:val="el-GR" w:eastAsia="el-GR"/>
        </w:rPr>
        <w:t>5</w:t>
      </w:r>
      <w:r w:rsidRPr="00900F3E">
        <w:rPr>
          <w:rFonts w:ascii="Calibri" w:eastAsia="Calibri" w:hAnsi="Calibri" w:cs="Calibri"/>
          <w:color w:val="000000"/>
          <w:sz w:val="24"/>
          <w:szCs w:val="24"/>
          <w:lang w:val="el-GR" w:eastAsia="el-GR"/>
        </w:rPr>
        <w:t xml:space="preserve"> βραβεύτηκαν 6</w:t>
      </w:r>
      <w:r w:rsidR="00BD1F27">
        <w:rPr>
          <w:rFonts w:ascii="Calibri" w:eastAsia="Calibri" w:hAnsi="Calibri" w:cs="Calibri"/>
          <w:color w:val="000000"/>
          <w:sz w:val="24"/>
          <w:szCs w:val="24"/>
          <w:lang w:val="el-GR" w:eastAsia="el-GR"/>
        </w:rPr>
        <w:t>4</w:t>
      </w:r>
      <w:r w:rsidR="00634D04">
        <w:rPr>
          <w:rFonts w:ascii="Calibri" w:eastAsia="Calibri" w:hAnsi="Calibri" w:cs="Calibri"/>
          <w:color w:val="000000"/>
          <w:sz w:val="24"/>
          <w:szCs w:val="24"/>
          <w:lang w:val="el-GR" w:eastAsia="el-GR"/>
        </w:rPr>
        <w:t>8</w:t>
      </w:r>
      <w:r w:rsidRPr="00900F3E">
        <w:rPr>
          <w:rFonts w:ascii="Calibri" w:eastAsia="Calibri" w:hAnsi="Calibri" w:cs="Calibri"/>
          <w:color w:val="000000"/>
          <w:sz w:val="24"/>
          <w:szCs w:val="24"/>
          <w:lang w:val="el-GR" w:eastAsia="el-GR"/>
        </w:rPr>
        <w:t xml:space="preserve"> τουριστικές επιχειρήσεις, φέρνοντας την Ελλάδα στην τρίτη θέση μεταξύ </w:t>
      </w:r>
      <w:r w:rsidR="00BD1F27">
        <w:rPr>
          <w:rFonts w:ascii="Calibri" w:eastAsia="Calibri" w:hAnsi="Calibri" w:cs="Calibri"/>
          <w:color w:val="000000"/>
          <w:sz w:val="24"/>
          <w:szCs w:val="24"/>
          <w:lang w:val="el-GR" w:eastAsia="el-GR"/>
        </w:rPr>
        <w:t>8</w:t>
      </w:r>
      <w:r w:rsidRPr="00900F3E">
        <w:rPr>
          <w:rFonts w:ascii="Calibri" w:eastAsia="Calibri" w:hAnsi="Calibri" w:cs="Calibri"/>
          <w:color w:val="000000"/>
          <w:sz w:val="24"/>
          <w:szCs w:val="24"/>
          <w:lang w:val="el-GR" w:eastAsia="el-GR"/>
        </w:rPr>
        <w:t>0 χωρών που συμμετέχουν στο πρόγραμμα παγκοσμίως.</w:t>
      </w:r>
    </w:p>
    <w:p w14:paraId="23F9DE46" w14:textId="58D477AC" w:rsidR="00900F3E" w:rsidRPr="00900F3E" w:rsidRDefault="00900F3E" w:rsidP="008522D8">
      <w:pPr>
        <w:spacing w:after="4" w:line="251" w:lineRule="auto"/>
        <w:ind w:right="2"/>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Σχετικά</w:t>
      </w:r>
      <w:r w:rsidR="008522D8">
        <w:rPr>
          <w:rFonts w:ascii="Calibri" w:eastAsia="Calibri" w:hAnsi="Calibri" w:cs="Calibri"/>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δείτε στα: </w:t>
      </w:r>
      <w:hyperlink r:id="rId147">
        <w:r w:rsidRPr="00900F3E">
          <w:rPr>
            <w:rFonts w:ascii="Calibri" w:eastAsia="Calibri" w:hAnsi="Calibri" w:cs="Calibri"/>
            <w:b/>
            <w:color w:val="000000"/>
            <w:sz w:val="24"/>
            <w:szCs w:val="24"/>
            <w:lang w:val="el-GR" w:eastAsia="el-GR"/>
          </w:rPr>
          <w:t xml:space="preserve"> </w:t>
        </w:r>
      </w:hyperlink>
      <w:hyperlink r:id="rId148">
        <w:r w:rsidRPr="00900F3E">
          <w:rPr>
            <w:rFonts w:ascii="Calibri" w:eastAsia="Calibri" w:hAnsi="Calibri" w:cs="Calibri"/>
            <w:color w:val="003399"/>
            <w:sz w:val="24"/>
            <w:szCs w:val="24"/>
            <w:u w:val="single" w:color="003399"/>
            <w:lang w:val="el-GR" w:eastAsia="el-GR"/>
          </w:rPr>
          <w:t>http://www.greenkey.global/</w:t>
        </w:r>
      </w:hyperlink>
      <w:hyperlink r:id="rId149">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hyperlink r:id="rId150">
        <w:r w:rsidRPr="00900F3E">
          <w:rPr>
            <w:rFonts w:ascii="Calibri" w:eastAsia="Calibri" w:hAnsi="Calibri" w:cs="Calibri"/>
            <w:color w:val="003399"/>
            <w:sz w:val="24"/>
            <w:szCs w:val="24"/>
            <w:u w:val="single" w:color="003399"/>
            <w:lang w:val="el-GR" w:eastAsia="el-GR"/>
          </w:rPr>
          <w:t>http://eepf.gr/el/tomeis</w:t>
        </w:r>
      </w:hyperlink>
      <w:hyperlink r:id="rId151">
        <w:r w:rsidRPr="00900F3E">
          <w:rPr>
            <w:rFonts w:ascii="Calibri" w:eastAsia="Calibri" w:hAnsi="Calibri" w:cs="Calibri"/>
            <w:color w:val="003399"/>
            <w:sz w:val="24"/>
            <w:szCs w:val="24"/>
            <w:u w:val="single" w:color="003399"/>
            <w:lang w:val="el-GR" w:eastAsia="el-GR"/>
          </w:rPr>
          <w:t>-</w:t>
        </w:r>
      </w:hyperlink>
      <w:hyperlink r:id="rId152">
        <w:r w:rsidRPr="00900F3E">
          <w:rPr>
            <w:rFonts w:ascii="Calibri" w:eastAsia="Calibri" w:hAnsi="Calibri" w:cs="Calibri"/>
            <w:color w:val="003399"/>
            <w:sz w:val="24"/>
            <w:szCs w:val="24"/>
            <w:u w:val="single" w:color="003399"/>
            <w:lang w:val="el-GR" w:eastAsia="el-GR"/>
          </w:rPr>
          <w:t>drashs/προγράμματα</w:t>
        </w:r>
      </w:hyperlink>
      <w:hyperlink r:id="rId153">
        <w:r w:rsidRPr="00900F3E">
          <w:rPr>
            <w:rFonts w:ascii="Calibri" w:eastAsia="Calibri" w:hAnsi="Calibri" w:cs="Calibri"/>
            <w:color w:val="003399"/>
            <w:sz w:val="24"/>
            <w:szCs w:val="24"/>
            <w:u w:val="single" w:color="003399"/>
            <w:lang w:val="el-GR" w:eastAsia="el-GR"/>
          </w:rPr>
          <w:t>-</w:t>
        </w:r>
      </w:hyperlink>
      <w:hyperlink r:id="rId154">
        <w:r w:rsidRPr="00900F3E">
          <w:rPr>
            <w:rFonts w:ascii="Calibri" w:eastAsia="Calibri" w:hAnsi="Calibri" w:cs="Calibri"/>
            <w:color w:val="003399"/>
            <w:sz w:val="24"/>
            <w:szCs w:val="24"/>
            <w:u w:val="single" w:color="003399"/>
            <w:lang w:val="el-GR" w:eastAsia="el-GR"/>
          </w:rPr>
          <w:t>αειφόρου</w:t>
        </w:r>
      </w:hyperlink>
      <w:hyperlink r:id="rId155">
        <w:r w:rsidRPr="00900F3E">
          <w:rPr>
            <w:rFonts w:ascii="Calibri" w:eastAsia="Calibri" w:hAnsi="Calibri" w:cs="Calibri"/>
            <w:color w:val="003399"/>
            <w:sz w:val="24"/>
            <w:szCs w:val="24"/>
            <w:u w:val="single" w:color="003399"/>
            <w:lang w:val="el-GR" w:eastAsia="el-GR"/>
          </w:rPr>
          <w:t>-</w:t>
        </w:r>
      </w:hyperlink>
      <w:hyperlink r:id="rId156">
        <w:r w:rsidRPr="00900F3E">
          <w:rPr>
            <w:rFonts w:ascii="Calibri" w:eastAsia="Calibri" w:hAnsi="Calibri" w:cs="Calibri"/>
            <w:color w:val="003399"/>
            <w:sz w:val="24"/>
            <w:szCs w:val="24"/>
            <w:u w:val="single" w:color="003399"/>
            <w:lang w:val="el-GR" w:eastAsia="el-GR"/>
          </w:rPr>
          <w:t>ανάπτυξης/green</w:t>
        </w:r>
      </w:hyperlink>
      <w:hyperlink r:id="rId157">
        <w:r w:rsidRPr="00900F3E">
          <w:rPr>
            <w:rFonts w:ascii="Calibri" w:eastAsia="Calibri" w:hAnsi="Calibri" w:cs="Calibri"/>
            <w:color w:val="003399"/>
            <w:sz w:val="24"/>
            <w:szCs w:val="24"/>
            <w:u w:val="single" w:color="003399"/>
            <w:lang w:val="el-GR" w:eastAsia="el-GR"/>
          </w:rPr>
          <w:t>-</w:t>
        </w:r>
      </w:hyperlink>
      <w:hyperlink r:id="rId158">
        <w:r w:rsidRPr="00900F3E">
          <w:rPr>
            <w:rFonts w:ascii="Calibri" w:eastAsia="Calibri" w:hAnsi="Calibri" w:cs="Calibri"/>
            <w:color w:val="003399"/>
            <w:sz w:val="24"/>
            <w:szCs w:val="24"/>
            <w:u w:val="single" w:color="003399"/>
            <w:lang w:val="el-GR" w:eastAsia="el-GR"/>
          </w:rPr>
          <w:t xml:space="preserve">key </w:t>
        </w:r>
      </w:hyperlink>
      <w:hyperlink r:id="rId159">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p>
    <w:p w14:paraId="43D0FADF" w14:textId="77777777" w:rsidR="00900F3E" w:rsidRPr="00900F3E" w:rsidRDefault="00900F3E" w:rsidP="00900F3E">
      <w:pPr>
        <w:spacing w:after="0"/>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433515E0" w14:textId="77777777" w:rsidR="00900F3E" w:rsidRPr="00900F3E" w:rsidRDefault="00900F3E" w:rsidP="00900F3E">
      <w:pPr>
        <w:keepNext/>
        <w:keepLines/>
        <w:spacing w:after="133"/>
        <w:outlineLvl w:val="1"/>
        <w:rPr>
          <w:rFonts w:ascii="Calibri" w:eastAsia="Calibri" w:hAnsi="Calibri" w:cs="Calibri"/>
          <w:b/>
          <w:color w:val="000000"/>
          <w:sz w:val="24"/>
          <w:szCs w:val="24"/>
          <w:u w:val="single" w:color="000000"/>
          <w:lang w:val="el-GR" w:eastAsia="el-GR"/>
        </w:rPr>
      </w:pPr>
      <w:r w:rsidRPr="00900F3E">
        <w:rPr>
          <w:rFonts w:ascii="Calibri" w:eastAsia="Calibri" w:hAnsi="Calibri" w:cs="Calibri"/>
          <w:b/>
          <w:color w:val="000000"/>
          <w:sz w:val="24"/>
          <w:szCs w:val="24"/>
          <w:u w:val="single" w:color="000000"/>
          <w:lang w:val="el-GR" w:eastAsia="el-GR"/>
        </w:rPr>
        <w:t>5. Ευαισθητοποίηση του Κοινού</w:t>
      </w:r>
      <w:r w:rsidRPr="00900F3E">
        <w:rPr>
          <w:rFonts w:ascii="Calibri" w:eastAsia="Calibri" w:hAnsi="Calibri" w:cs="Calibri"/>
          <w:b/>
          <w:color w:val="000000"/>
          <w:sz w:val="24"/>
          <w:szCs w:val="24"/>
          <w:u w:color="000000"/>
          <w:lang w:val="el-GR" w:eastAsia="el-GR"/>
        </w:rPr>
        <w:t xml:space="preserve"> </w:t>
      </w:r>
    </w:p>
    <w:p w14:paraId="66951C8C" w14:textId="77777777" w:rsidR="00900F3E" w:rsidRPr="00900F3E" w:rsidRDefault="00900F3E" w:rsidP="00900F3E">
      <w:pPr>
        <w:spacing w:after="97"/>
        <w:rPr>
          <w:rFonts w:ascii="Calibri" w:eastAsia="Calibri" w:hAnsi="Calibri" w:cs="Calibri"/>
          <w:color w:val="000000"/>
          <w:sz w:val="24"/>
          <w:szCs w:val="24"/>
          <w:lang w:val="el-GR" w:eastAsia="el-GR"/>
        </w:rPr>
      </w:pPr>
      <w:r w:rsidRPr="00900F3E">
        <w:rPr>
          <w:rFonts w:ascii="Wingdings" w:eastAsia="Wingdings" w:hAnsi="Wingdings" w:cs="Wingdings"/>
          <w:color w:val="000000"/>
          <w:sz w:val="24"/>
          <w:szCs w:val="24"/>
          <w:lang w:val="el-GR" w:eastAsia="el-GR"/>
        </w:rPr>
        <w:t>⧫</w:t>
      </w:r>
      <w:r w:rsidRPr="00900F3E">
        <w:rPr>
          <w:rFonts w:ascii="Arial" w:eastAsia="Arial" w:hAnsi="Arial" w:cs="Arial"/>
          <w:color w:val="000000"/>
          <w:sz w:val="24"/>
          <w:szCs w:val="24"/>
          <w:lang w:val="el-GR" w:eastAsia="el-GR"/>
        </w:rPr>
        <w:t xml:space="preserve"> </w:t>
      </w:r>
      <w:r w:rsidRPr="00900F3E">
        <w:rPr>
          <w:rFonts w:ascii="Calibri" w:eastAsia="Calibri" w:hAnsi="Calibri" w:cs="Calibri"/>
          <w:b/>
          <w:color w:val="000000"/>
          <w:sz w:val="24"/>
          <w:szCs w:val="24"/>
          <w:lang w:val="el-GR" w:eastAsia="el-GR"/>
        </w:rPr>
        <w:t xml:space="preserve">Συνέδρια, Σεμινάρια, Δράσεις, Εκδρομές και Διαλέξεις </w:t>
      </w:r>
    </w:p>
    <w:p w14:paraId="01750F77" w14:textId="77777777" w:rsidR="00900F3E" w:rsidRPr="00900F3E" w:rsidRDefault="00900F3E" w:rsidP="00900F3E">
      <w:pPr>
        <w:spacing w:after="158"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οργανώνει πανελλήνια και τοπικά Συνέδρια, Συμπόσια και Ημερίδες για θέματα περιβάλλοντος. Ενδεικτικά αναφέρονται:   </w:t>
      </w:r>
    </w:p>
    <w:p w14:paraId="02DEEB3A" w14:textId="77777777" w:rsidR="00900F3E" w:rsidRPr="00900F3E" w:rsidRDefault="00900F3E" w:rsidP="00900F3E">
      <w:pPr>
        <w:numPr>
          <w:ilvl w:val="0"/>
          <w:numId w:val="7"/>
        </w:numPr>
        <w:spacing w:after="158"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2012: Ημερίδα για τη συμπλήρωση 20 ετών από την υπογραφή της Οδηγίας 92/43/ΕΚ για τη Διατήρηση των Φυσικών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της Άγριας Πανίδας και Χλωρίδας. </w:t>
      </w:r>
    </w:p>
    <w:p w14:paraId="3CF2BCE1" w14:textId="77777777" w:rsidR="00900F3E" w:rsidRPr="00900F3E" w:rsidRDefault="00900F3E" w:rsidP="00900F3E">
      <w:pPr>
        <w:numPr>
          <w:ilvl w:val="0"/>
          <w:numId w:val="7"/>
        </w:numPr>
        <w:spacing w:after="158"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lastRenderedPageBreak/>
        <w:t xml:space="preserve">2017: Ημερίδα για τη συμπλήρωση 25 ετών από την υπογραφή της Οδηγίας 92/43/ΕΚ για τη Διατήρηση των Φυσικών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της Άγριας Πανίδας και Χλωρίδας. </w:t>
      </w:r>
    </w:p>
    <w:p w14:paraId="4744DA8A" w14:textId="77777777" w:rsidR="00900F3E" w:rsidRPr="00900F3E" w:rsidRDefault="00900F3E" w:rsidP="00900F3E">
      <w:pPr>
        <w:numPr>
          <w:ilvl w:val="0"/>
          <w:numId w:val="7"/>
        </w:numPr>
        <w:spacing w:after="0" w:line="251" w:lineRule="auto"/>
        <w:ind w:right="2" w:hanging="360"/>
        <w:jc w:val="both"/>
        <w:rPr>
          <w:rFonts w:ascii="Calibri" w:eastAsia="Calibri" w:hAnsi="Calibri" w:cs="Calibri"/>
          <w:color w:val="000000"/>
          <w:sz w:val="24"/>
          <w:szCs w:val="24"/>
          <w:lang w:eastAsia="el-GR"/>
        </w:rPr>
      </w:pPr>
      <w:r w:rsidRPr="00900F3E">
        <w:rPr>
          <w:rFonts w:ascii="Calibri" w:eastAsia="Calibri" w:hAnsi="Calibri" w:cs="Calibri"/>
          <w:color w:val="000000"/>
          <w:sz w:val="24"/>
          <w:szCs w:val="24"/>
          <w:lang w:eastAsia="el-GR"/>
        </w:rPr>
        <w:t xml:space="preserve">2022: </w:t>
      </w:r>
      <w:r w:rsidRPr="00900F3E">
        <w:rPr>
          <w:rFonts w:ascii="Calibri" w:eastAsia="Calibri" w:hAnsi="Calibri" w:cs="Calibri"/>
          <w:color w:val="000000"/>
          <w:sz w:val="24"/>
          <w:szCs w:val="24"/>
          <w:lang w:val="el-GR" w:eastAsia="el-GR"/>
        </w:rPr>
        <w:t>Σκυταλοδρομία</w:t>
      </w:r>
      <w:r w:rsidRPr="00900F3E">
        <w:rPr>
          <w:rFonts w:ascii="Calibri" w:eastAsia="Calibri" w:hAnsi="Calibri" w:cs="Calibri"/>
          <w:color w:val="000000"/>
          <w:sz w:val="24"/>
          <w:szCs w:val="24"/>
          <w:lang w:eastAsia="el-GR"/>
        </w:rPr>
        <w:t xml:space="preserve"> RUNNING OUT OF TIME. </w:t>
      </w:r>
    </w:p>
    <w:p w14:paraId="3780C6B6"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είχε την ευθύνη για το συντονισμό του ελληνικού τμήματος της διεθνούς Σκυταλοδρομίας ‘Running Out of Time’ από τις 24 έως τις 27 Οκτωβρίου 2022. Πρόκειται για τη μεγαλύτερη αδιάκοπη παγκόσμια σκυταλοδρομία που έχει πραγματοποιηθεί μέχρι σήμερα, με σκοπό την ευαισθητοποίηση και κινητοποίηση του κοινού για την αντιμετώπιση της Κλιματικής Αλλαγής. Η διαδρομή της, συνολικά 7.767 χιλιόμετρα, είχε αφετηρία τη Σκωτία, όπου έγινε η Διάσκεψη των Ηνωμένων Εθνών για την Κλιματική Αλλαγή COP26, και τερματισμό το </w:t>
      </w:r>
      <w:proofErr w:type="spellStart"/>
      <w:r w:rsidRPr="00900F3E">
        <w:rPr>
          <w:rFonts w:ascii="Calibri" w:eastAsia="Calibri" w:hAnsi="Calibri" w:cs="Calibri"/>
          <w:color w:val="000000"/>
          <w:sz w:val="24"/>
          <w:szCs w:val="24"/>
          <w:lang w:val="el-GR" w:eastAsia="el-GR"/>
        </w:rPr>
        <w:t>Sharm</w:t>
      </w:r>
      <w:proofErr w:type="spellEnd"/>
      <w:r w:rsidRPr="00900F3E">
        <w:rPr>
          <w:rFonts w:ascii="Calibri" w:eastAsia="Calibri" w:hAnsi="Calibri" w:cs="Calibri"/>
          <w:color w:val="000000"/>
          <w:sz w:val="24"/>
          <w:szCs w:val="24"/>
          <w:lang w:val="el-GR" w:eastAsia="el-GR"/>
        </w:rPr>
        <w:t xml:space="preserve"> el-</w:t>
      </w:r>
      <w:proofErr w:type="spellStart"/>
      <w:r w:rsidRPr="00900F3E">
        <w:rPr>
          <w:rFonts w:ascii="Calibri" w:eastAsia="Calibri" w:hAnsi="Calibri" w:cs="Calibri"/>
          <w:color w:val="000000"/>
          <w:sz w:val="24"/>
          <w:szCs w:val="24"/>
          <w:lang w:val="el-GR" w:eastAsia="el-GR"/>
        </w:rPr>
        <w:t>Skeikh</w:t>
      </w:r>
      <w:proofErr w:type="spellEnd"/>
      <w:r w:rsidRPr="00900F3E">
        <w:rPr>
          <w:rFonts w:ascii="Calibri" w:eastAsia="Calibri" w:hAnsi="Calibri" w:cs="Calibri"/>
          <w:color w:val="000000"/>
          <w:sz w:val="24"/>
          <w:szCs w:val="24"/>
          <w:lang w:val="el-GR" w:eastAsia="el-GR"/>
        </w:rPr>
        <w:t xml:space="preserve"> όπου έγινε η COP27. Βασικός της σκοπός να μεταφέρει, μέσα στη σκυτάλη, ένα μήνυμα από τους πολίτες και ιδιαίτερα τη νεότερη γενιά στους παγκόσμιους ηγέτες και τους συμμετέχοντες στην COP27 για την </w:t>
      </w:r>
      <w:r w:rsidRPr="00900F3E">
        <w:rPr>
          <w:rFonts w:ascii="Calibri" w:eastAsia="Calibri" w:hAnsi="Calibri" w:cs="Calibri"/>
          <w:b/>
          <w:color w:val="000000"/>
          <w:sz w:val="24"/>
          <w:szCs w:val="24"/>
          <w:lang w:val="el-GR" w:eastAsia="el-GR"/>
        </w:rPr>
        <w:t>ανάγκη καθολικής, ποιοτικής κλιματικής εκπαίδευσης</w:t>
      </w:r>
      <w:r w:rsidRPr="00900F3E">
        <w:rPr>
          <w:rFonts w:ascii="Calibri" w:eastAsia="Calibri" w:hAnsi="Calibri" w:cs="Calibri"/>
          <w:color w:val="000000"/>
          <w:sz w:val="24"/>
          <w:szCs w:val="24"/>
          <w:lang w:val="el-GR" w:eastAsia="el-GR"/>
        </w:rPr>
        <w:t xml:space="preserve"> για όλους, αλλά και να ευαισθητοποιήσει και να εμπνεύσει τον κόσμο και να ενισχύσει τις τοπικές δράσεις για την κλιματική αλλαγή. Το μήνυμα, που παραδόθηκε στις 8 Νοεμβρίου με μια συμβολική τελετή στην Προεδρία της </w:t>
      </w:r>
    </w:p>
    <w:p w14:paraId="62540124" w14:textId="77777777" w:rsidR="00900F3E" w:rsidRPr="00900F3E" w:rsidRDefault="00900F3E" w:rsidP="00900F3E">
      <w:pPr>
        <w:spacing w:after="0" w:line="241"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COP27, συνόδευσαν περισσότερες από 800.000 υπογραφές στήριξης, η φωνή χιλιάδων πολιτών που συμμετείχαν στις εκδηλώσεις στις 18 χώρες της διαδρομής και η φωνή 777.000 μαθητών από 105 χώρες που συμμετείχαν στην Παγκόσμια Ημέρα των Σχολείων της </w:t>
      </w:r>
      <w:proofErr w:type="spellStart"/>
      <w:r w:rsidRPr="00900F3E">
        <w:rPr>
          <w:rFonts w:ascii="Calibri" w:eastAsia="Calibri" w:hAnsi="Calibri" w:cs="Calibri"/>
          <w:color w:val="000000"/>
          <w:sz w:val="24"/>
          <w:szCs w:val="24"/>
          <w:lang w:val="el-GR" w:eastAsia="el-GR"/>
        </w:rPr>
        <w:t>ROoT</w:t>
      </w:r>
      <w:proofErr w:type="spellEnd"/>
      <w:r w:rsidRPr="00900F3E">
        <w:rPr>
          <w:rFonts w:ascii="Calibri" w:eastAsia="Calibri" w:hAnsi="Calibri" w:cs="Calibri"/>
          <w:color w:val="000000"/>
          <w:sz w:val="24"/>
          <w:szCs w:val="24"/>
          <w:lang w:val="el-GR" w:eastAsia="el-GR"/>
        </w:rPr>
        <w:t xml:space="preserve">, που έγινε πράξη με την υποστήριξη της </w:t>
      </w:r>
      <w:hyperlink r:id="rId160">
        <w:r w:rsidRPr="00900F3E">
          <w:rPr>
            <w:rFonts w:ascii="Calibri" w:eastAsia="Calibri" w:hAnsi="Calibri" w:cs="Calibri"/>
            <w:b/>
            <w:color w:val="0000FF"/>
            <w:sz w:val="24"/>
            <w:szCs w:val="24"/>
            <w:u w:val="single" w:color="0000FF"/>
            <w:lang w:val="el-GR" w:eastAsia="el-GR"/>
          </w:rPr>
          <w:t>UNESCO</w:t>
        </w:r>
      </w:hyperlink>
      <w:hyperlink r:id="rId161">
        <w:r w:rsidRPr="00900F3E">
          <w:rPr>
            <w:rFonts w:ascii="Calibri" w:eastAsia="Calibri" w:hAnsi="Calibri" w:cs="Calibri"/>
            <w:color w:val="000000"/>
            <w:sz w:val="24"/>
            <w:szCs w:val="24"/>
            <w:lang w:val="el-GR" w:eastAsia="el-GR"/>
          </w:rPr>
          <w:t>.</w:t>
        </w:r>
      </w:hyperlink>
      <w:r w:rsidRPr="00900F3E">
        <w:rPr>
          <w:rFonts w:ascii="Calibri" w:eastAsia="Calibri" w:hAnsi="Calibri" w:cs="Calibri"/>
          <w:color w:val="000000"/>
          <w:sz w:val="24"/>
          <w:szCs w:val="24"/>
          <w:lang w:val="el-GR" w:eastAsia="el-GR"/>
        </w:rPr>
        <w:t xml:space="preserve"> </w:t>
      </w:r>
    </w:p>
    <w:p w14:paraId="4BBCB7CA"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Στην Ελλάδα η σκυτάλη έφτασε στις Πρέσπες και, μετά από 755 </w:t>
      </w:r>
      <w:proofErr w:type="spellStart"/>
      <w:r w:rsidRPr="00900F3E">
        <w:rPr>
          <w:rFonts w:ascii="Calibri" w:eastAsia="Calibri" w:hAnsi="Calibri" w:cs="Calibri"/>
          <w:color w:val="000000"/>
          <w:sz w:val="24"/>
          <w:szCs w:val="24"/>
          <w:lang w:val="el-GR" w:eastAsia="el-GR"/>
        </w:rPr>
        <w:t>χλμ</w:t>
      </w:r>
      <w:proofErr w:type="spellEnd"/>
      <w:r w:rsidRPr="00900F3E">
        <w:rPr>
          <w:rFonts w:ascii="Calibri" w:eastAsia="Calibri" w:hAnsi="Calibri" w:cs="Calibri"/>
          <w:color w:val="000000"/>
          <w:sz w:val="24"/>
          <w:szCs w:val="24"/>
          <w:lang w:val="el-GR" w:eastAsia="el-GR"/>
        </w:rPr>
        <w:t xml:space="preserve">, κατέληξε στη Μαρίνα του Φλοίσβου στο Φάληρο, για να συνεχίσει το ταξίδι της προς Κύπρο δια θαλάσσης. Η σκυταλοδρομία αποτέλεσε ένα </w:t>
      </w:r>
      <w:r w:rsidRPr="00900F3E">
        <w:rPr>
          <w:rFonts w:ascii="Calibri" w:eastAsia="Calibri" w:hAnsi="Calibri" w:cs="Calibri"/>
          <w:b/>
          <w:color w:val="000000"/>
          <w:sz w:val="24"/>
          <w:szCs w:val="24"/>
          <w:lang w:val="el-GR" w:eastAsia="el-GR"/>
        </w:rPr>
        <w:t>παράδειγμα συνεργασίας</w:t>
      </w:r>
      <w:r w:rsidRPr="00900F3E">
        <w:rPr>
          <w:rFonts w:ascii="Calibri" w:eastAsia="Calibri" w:hAnsi="Calibri" w:cs="Calibri"/>
          <w:color w:val="000000"/>
          <w:sz w:val="24"/>
          <w:szCs w:val="24"/>
          <w:lang w:val="el-GR" w:eastAsia="el-GR"/>
        </w:rPr>
        <w:t xml:space="preserve"> όλων των εμπλεκομένων μερών με μοναδικό τρόπο. Η μαζική συμμετοχή δρομέων και ποδηλατών, η συγκινητική ανταπόκριση μικρών και μεγάλων για τη διοργάνωση παράλληλων δράσεων κατά μήκος της διαδρομής και η ουσιαστική κάλυψη από τα εθνικά και τοπικά μέσα που αγκάλιασαν το θέμα, συνέβαλαν στην πληροφόρηση και ευαισθητοποίηση του κοινού για τις προκλήσεις που δημιουργεί η κλιματική αλλαγή αλλά και για σημαντικές πρωτοβουλίες και δράσεις που υλοποιούνται σε όλη την Ελλάδα. </w:t>
      </w:r>
    </w:p>
    <w:p w14:paraId="21E3A7F0"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Με τη συμβολή όλων των συμμετεχόντων και υποστηρικτών καταφέραμε η Ελλάδα να θεωρείται ένας από τους σημαντικότερους σταθμούς αυτής της παγκόσμιας διοργάνωσης. Το παρόν έδωσαν εκπρόσωποι της πολιτικής ηγεσίας, της αποκεντρωμένης διοίκησης και τοπικής αυτοδιοίκησης, η εκπαιδευτική κοινότητα συμπεριλαμβανομένων μαθητών, εκπαιδευτικών και γονέων, επιχειρήσεις, μη κυβερνητικές οργανώσεις, η Ελληνική Αστυνομία και το Πυροσβεστικό Σώμα, εκπρόσωποι αθλητικών ομοσπονδιών και συλλόγων, Ολυμπιονίκες και αθλητές και μέλη της κοινωνίας των πολιτών. </w:t>
      </w:r>
    </w:p>
    <w:p w14:paraId="35AE56B7"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Τη σκυταλοδρομία διοργάνωσε η World </w:t>
      </w:r>
      <w:proofErr w:type="spellStart"/>
      <w:r w:rsidRPr="00900F3E">
        <w:rPr>
          <w:rFonts w:ascii="Calibri" w:eastAsia="Calibri" w:hAnsi="Calibri" w:cs="Calibri"/>
          <w:color w:val="000000"/>
          <w:sz w:val="24"/>
          <w:szCs w:val="24"/>
          <w:lang w:val="el-GR" w:eastAsia="el-GR"/>
        </w:rPr>
        <w:t>Relay</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Ltd</w:t>
      </w:r>
      <w:proofErr w:type="spellEnd"/>
      <w:r w:rsidRPr="00900F3E">
        <w:rPr>
          <w:rFonts w:ascii="Calibri" w:eastAsia="Calibri" w:hAnsi="Calibri" w:cs="Calibri"/>
          <w:color w:val="000000"/>
          <w:sz w:val="24"/>
          <w:szCs w:val="24"/>
          <w:lang w:val="el-GR" w:eastAsia="el-GR"/>
        </w:rPr>
        <w:t xml:space="preserve">, με μεγάλη εμπειρία σε τέτοιες διοργανώσεις, σε συνεργασία με το FEE και την ΜΚΟ </w:t>
      </w:r>
      <w:proofErr w:type="spellStart"/>
      <w:r w:rsidRPr="00900F3E">
        <w:rPr>
          <w:rFonts w:ascii="Calibri" w:eastAsia="Calibri" w:hAnsi="Calibri" w:cs="Calibri"/>
          <w:color w:val="000000"/>
          <w:sz w:val="24"/>
          <w:szCs w:val="24"/>
          <w:lang w:val="el-GR" w:eastAsia="el-GR"/>
        </w:rPr>
        <w:t>Carbon</w:t>
      </w:r>
      <w:proofErr w:type="spellEnd"/>
      <w:r w:rsidRPr="00900F3E">
        <w:rPr>
          <w:rFonts w:ascii="Calibri" w:eastAsia="Calibri" w:hAnsi="Calibri" w:cs="Calibri"/>
          <w:color w:val="000000"/>
          <w:sz w:val="24"/>
          <w:szCs w:val="24"/>
          <w:lang w:val="el-GR" w:eastAsia="el-GR"/>
        </w:rPr>
        <w:t xml:space="preserve"> Copy.  </w:t>
      </w:r>
    </w:p>
    <w:p w14:paraId="7C416A9E" w14:textId="77777777" w:rsidR="00900F3E" w:rsidRDefault="00900F3E" w:rsidP="00900F3E">
      <w:pPr>
        <w:spacing w:after="5" w:line="250" w:lineRule="auto"/>
        <w:rPr>
          <w:lang w:val="el-GR"/>
        </w:rPr>
      </w:pPr>
      <w:r w:rsidRPr="00900F3E">
        <w:rPr>
          <w:rFonts w:ascii="Calibri" w:eastAsia="Calibri" w:hAnsi="Calibri" w:cs="Calibri"/>
          <w:color w:val="000000"/>
          <w:sz w:val="24"/>
          <w:szCs w:val="24"/>
          <w:lang w:val="el-GR" w:eastAsia="el-GR"/>
        </w:rPr>
        <w:t xml:space="preserve">Σχετικά δείτε στο </w:t>
      </w:r>
      <w:hyperlink r:id="rId162">
        <w:r w:rsidRPr="00900F3E">
          <w:rPr>
            <w:rFonts w:ascii="Calibri" w:eastAsia="Calibri" w:hAnsi="Calibri" w:cs="Calibri"/>
            <w:color w:val="0000FF"/>
            <w:sz w:val="24"/>
            <w:szCs w:val="24"/>
            <w:u w:val="single" w:color="0000FF"/>
            <w:lang w:val="el-GR" w:eastAsia="el-GR"/>
          </w:rPr>
          <w:t>https://www.eepf.gr/el/tomeis</w:t>
        </w:r>
      </w:hyperlink>
      <w:hyperlink r:id="rId163">
        <w:r w:rsidRPr="00900F3E">
          <w:rPr>
            <w:rFonts w:ascii="Calibri" w:eastAsia="Calibri" w:hAnsi="Calibri" w:cs="Calibri"/>
            <w:color w:val="0000FF"/>
            <w:sz w:val="24"/>
            <w:szCs w:val="24"/>
            <w:u w:val="single" w:color="0000FF"/>
            <w:lang w:val="el-GR" w:eastAsia="el-GR"/>
          </w:rPr>
          <w:t>-</w:t>
        </w:r>
      </w:hyperlink>
      <w:hyperlink r:id="rId164">
        <w:r w:rsidRPr="00900F3E">
          <w:rPr>
            <w:rFonts w:ascii="Calibri" w:eastAsia="Calibri" w:hAnsi="Calibri" w:cs="Calibri"/>
            <w:color w:val="0000FF"/>
            <w:sz w:val="24"/>
            <w:szCs w:val="24"/>
            <w:u w:val="single" w:color="0000FF"/>
            <w:lang w:val="el-GR" w:eastAsia="el-GR"/>
          </w:rPr>
          <w:t>drashs/erga</w:t>
        </w:r>
      </w:hyperlink>
      <w:hyperlink r:id="rId165">
        <w:r w:rsidRPr="00900F3E">
          <w:rPr>
            <w:rFonts w:ascii="Calibri" w:eastAsia="Calibri" w:hAnsi="Calibri" w:cs="Calibri"/>
            <w:color w:val="0000FF"/>
            <w:sz w:val="24"/>
            <w:szCs w:val="24"/>
            <w:u w:val="single" w:color="0000FF"/>
            <w:lang w:val="el-GR" w:eastAsia="el-GR"/>
          </w:rPr>
          <w:t>-</w:t>
        </w:r>
      </w:hyperlink>
      <w:hyperlink r:id="rId166">
        <w:r w:rsidRPr="00900F3E">
          <w:rPr>
            <w:rFonts w:ascii="Calibri" w:eastAsia="Calibri" w:hAnsi="Calibri" w:cs="Calibri"/>
            <w:color w:val="0000FF"/>
            <w:sz w:val="24"/>
            <w:szCs w:val="24"/>
            <w:u w:val="single" w:color="0000FF"/>
            <w:lang w:val="el-GR" w:eastAsia="el-GR"/>
          </w:rPr>
          <w:t>kai</w:t>
        </w:r>
      </w:hyperlink>
      <w:hyperlink r:id="rId167">
        <w:r w:rsidRPr="00900F3E">
          <w:rPr>
            <w:rFonts w:ascii="Calibri" w:eastAsia="Calibri" w:hAnsi="Calibri" w:cs="Calibri"/>
            <w:color w:val="0000FF"/>
            <w:sz w:val="24"/>
            <w:szCs w:val="24"/>
            <w:u w:val="single" w:color="0000FF"/>
            <w:lang w:val="el-GR" w:eastAsia="el-GR"/>
          </w:rPr>
          <w:t>-</w:t>
        </w:r>
      </w:hyperlink>
      <w:hyperlink r:id="rId168">
        <w:r w:rsidRPr="00900F3E">
          <w:rPr>
            <w:rFonts w:ascii="Calibri" w:eastAsia="Calibri" w:hAnsi="Calibri" w:cs="Calibri"/>
            <w:color w:val="0000FF"/>
            <w:sz w:val="24"/>
            <w:szCs w:val="24"/>
            <w:u w:val="single" w:color="0000FF"/>
            <w:lang w:val="el-GR" w:eastAsia="el-GR"/>
          </w:rPr>
          <w:t>programmata/running</w:t>
        </w:r>
      </w:hyperlink>
      <w:hyperlink r:id="rId169"/>
      <w:hyperlink r:id="rId170">
        <w:r w:rsidRPr="00900F3E">
          <w:rPr>
            <w:rFonts w:ascii="Calibri" w:eastAsia="Calibri" w:hAnsi="Calibri" w:cs="Calibri"/>
            <w:color w:val="0000FF"/>
            <w:sz w:val="24"/>
            <w:szCs w:val="24"/>
            <w:u w:val="single" w:color="0000FF"/>
            <w:lang w:val="el-GR" w:eastAsia="el-GR"/>
          </w:rPr>
          <w:t>out</w:t>
        </w:r>
      </w:hyperlink>
      <w:hyperlink r:id="rId171">
        <w:r w:rsidRPr="00900F3E">
          <w:rPr>
            <w:rFonts w:ascii="Calibri" w:eastAsia="Calibri" w:hAnsi="Calibri" w:cs="Calibri"/>
            <w:color w:val="0000FF"/>
            <w:sz w:val="24"/>
            <w:szCs w:val="24"/>
            <w:u w:val="single" w:color="0000FF"/>
            <w:lang w:val="el-GR" w:eastAsia="el-GR"/>
          </w:rPr>
          <w:t>-</w:t>
        </w:r>
      </w:hyperlink>
      <w:hyperlink r:id="rId172">
        <w:r w:rsidRPr="00900F3E">
          <w:rPr>
            <w:rFonts w:ascii="Calibri" w:eastAsia="Calibri" w:hAnsi="Calibri" w:cs="Calibri"/>
            <w:color w:val="0000FF"/>
            <w:sz w:val="24"/>
            <w:szCs w:val="24"/>
            <w:u w:val="single" w:color="0000FF"/>
            <w:lang w:val="el-GR" w:eastAsia="el-GR"/>
          </w:rPr>
          <w:t>ot</w:t>
        </w:r>
      </w:hyperlink>
      <w:hyperlink r:id="rId173">
        <w:r w:rsidRPr="00900F3E">
          <w:rPr>
            <w:rFonts w:ascii="Calibri" w:eastAsia="Calibri" w:hAnsi="Calibri" w:cs="Calibri"/>
            <w:color w:val="0000FF"/>
            <w:sz w:val="24"/>
            <w:szCs w:val="24"/>
            <w:u w:val="single" w:color="0000FF"/>
            <w:lang w:val="el-GR" w:eastAsia="el-GR"/>
          </w:rPr>
          <w:t>-</w:t>
        </w:r>
      </w:hyperlink>
      <w:hyperlink r:id="rId174">
        <w:r w:rsidRPr="00900F3E">
          <w:rPr>
            <w:rFonts w:ascii="Calibri" w:eastAsia="Calibri" w:hAnsi="Calibri" w:cs="Calibri"/>
            <w:color w:val="0000FF"/>
            <w:sz w:val="24"/>
            <w:szCs w:val="24"/>
            <w:u w:val="single" w:color="0000FF"/>
            <w:lang w:val="el-GR" w:eastAsia="el-GR"/>
          </w:rPr>
          <w:t>time</w:t>
        </w:r>
      </w:hyperlink>
      <w:hyperlink r:id="rId175">
        <w:r w:rsidRPr="00900F3E">
          <w:rPr>
            <w:rFonts w:ascii="Calibri" w:eastAsia="Calibri" w:hAnsi="Calibri" w:cs="Calibri"/>
            <w:color w:val="0000FF"/>
            <w:sz w:val="24"/>
            <w:szCs w:val="24"/>
            <w:u w:val="single" w:color="0000FF"/>
            <w:lang w:val="el-GR" w:eastAsia="el-GR"/>
          </w:rPr>
          <w:t>-</w:t>
        </w:r>
      </w:hyperlink>
      <w:hyperlink r:id="rId176">
        <w:r w:rsidRPr="00900F3E">
          <w:rPr>
            <w:rFonts w:ascii="Calibri" w:eastAsia="Calibri" w:hAnsi="Calibri" w:cs="Calibri"/>
            <w:color w:val="0000FF"/>
            <w:sz w:val="24"/>
            <w:szCs w:val="24"/>
            <w:u w:val="single" w:color="0000FF"/>
            <w:lang w:val="el-GR" w:eastAsia="el-GR"/>
          </w:rPr>
          <w:t>project</w:t>
        </w:r>
      </w:hyperlink>
      <w:hyperlink r:id="rId177">
        <w:r w:rsidRPr="00900F3E">
          <w:rPr>
            <w:rFonts w:ascii="Calibri" w:eastAsia="Calibri" w:hAnsi="Calibri" w:cs="Calibri"/>
            <w:color w:val="000000"/>
            <w:sz w:val="24"/>
            <w:szCs w:val="24"/>
            <w:lang w:val="el-GR" w:eastAsia="el-GR"/>
          </w:rPr>
          <w:t xml:space="preserve"> </w:t>
        </w:r>
      </w:hyperlink>
    </w:p>
    <w:p w14:paraId="19203EB9" w14:textId="77777777" w:rsidR="008522D8" w:rsidRPr="008522D8" w:rsidRDefault="008522D8" w:rsidP="00900F3E">
      <w:pPr>
        <w:spacing w:after="5" w:line="250" w:lineRule="auto"/>
        <w:rPr>
          <w:rFonts w:ascii="Calibri" w:eastAsia="Calibri" w:hAnsi="Calibri" w:cs="Calibri"/>
          <w:color w:val="000000"/>
          <w:sz w:val="24"/>
          <w:szCs w:val="24"/>
          <w:lang w:val="el-GR" w:eastAsia="el-GR"/>
        </w:rPr>
      </w:pPr>
    </w:p>
    <w:p w14:paraId="74A41BD1" w14:textId="77777777" w:rsidR="00900F3E" w:rsidRPr="00900F3E" w:rsidRDefault="00900F3E" w:rsidP="00900F3E">
      <w:pPr>
        <w:spacing w:after="26"/>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56CC1AD5"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bookmarkStart w:id="0" w:name="_Hlk198031274"/>
      <w:r w:rsidRPr="00900F3E">
        <w:rPr>
          <w:rFonts w:ascii="Segoe UI Symbol" w:eastAsia="Segoe UI Symbol" w:hAnsi="Segoe UI Symbol" w:cs="Segoe UI Symbol"/>
          <w:color w:val="000000"/>
          <w:sz w:val="24"/>
          <w:szCs w:val="24"/>
          <w:lang w:val="el-GR" w:eastAsia="el-GR"/>
        </w:rPr>
        <w:lastRenderedPageBreak/>
        <w:t>•</w:t>
      </w:r>
      <w:r w:rsidRPr="00900F3E">
        <w:rPr>
          <w:rFonts w:ascii="Arial" w:eastAsia="Arial" w:hAnsi="Arial" w:cs="Arial"/>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2023: Προστασία της Φύσης LAB – Ημερίδα CLIMATE ERA </w:t>
      </w:r>
    </w:p>
    <w:bookmarkEnd w:id="0"/>
    <w:p w14:paraId="6F2E4B99"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στο πλαίσιο της εθνικής της στρατηγικής, αλλά και της ευρύτερης συνεργασίας με το FEE για την προώθηση της </w:t>
      </w:r>
      <w:r w:rsidRPr="00900F3E">
        <w:rPr>
          <w:rFonts w:ascii="Calibri" w:eastAsia="Calibri" w:hAnsi="Calibri" w:cs="Calibri"/>
          <w:b/>
          <w:color w:val="000000"/>
          <w:sz w:val="24"/>
          <w:szCs w:val="24"/>
          <w:lang w:val="el-GR" w:eastAsia="el-GR"/>
        </w:rPr>
        <w:t xml:space="preserve">Ποιοτικής Περιβαλλοντικής Εκπαίδευσης για Όλους </w:t>
      </w:r>
      <w:r w:rsidRPr="00900F3E">
        <w:rPr>
          <w:rFonts w:ascii="Calibri" w:eastAsia="Calibri" w:hAnsi="Calibri" w:cs="Calibri"/>
          <w:color w:val="000000"/>
          <w:sz w:val="24"/>
          <w:szCs w:val="24"/>
          <w:lang w:val="el-GR" w:eastAsia="el-GR"/>
        </w:rPr>
        <w:t xml:space="preserve">εγκαινίασε μια σειρά δράσεων κλιματικής εκπαίδευσης για το ευρύ κοινό, με πρώτο βήμα τον κύκλο ΠΡΟΣΤΑΣΙΑ ΤΗΣ ΦΥΣΗΣ LAB. </w:t>
      </w:r>
    </w:p>
    <w:p w14:paraId="5E170DD6"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Ο πρώτος αυτός κύκλος ξεκίνησε με τέσσερεις ομιλίες για θέματα κλιματικής αλλαγής: </w:t>
      </w:r>
    </w:p>
    <w:p w14:paraId="357AC241"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«Πόλη και Κλιματική Αλλαγή», «Κλιματική Κρίση και Υγεία στον 21</w:t>
      </w:r>
      <w:r w:rsidRPr="00900F3E">
        <w:rPr>
          <w:rFonts w:ascii="Calibri" w:eastAsia="Calibri" w:hAnsi="Calibri" w:cs="Calibri"/>
          <w:color w:val="000000"/>
          <w:sz w:val="24"/>
          <w:szCs w:val="24"/>
          <w:vertAlign w:val="superscript"/>
          <w:lang w:val="el-GR" w:eastAsia="el-GR"/>
        </w:rPr>
        <w:t>ο</w:t>
      </w:r>
      <w:r w:rsidRPr="00900F3E">
        <w:rPr>
          <w:rFonts w:ascii="Calibri" w:eastAsia="Calibri" w:hAnsi="Calibri" w:cs="Calibri"/>
          <w:color w:val="000000"/>
          <w:sz w:val="24"/>
          <w:szCs w:val="24"/>
          <w:lang w:val="el-GR" w:eastAsia="el-GR"/>
        </w:rPr>
        <w:t xml:space="preserve"> αιώνα», «Επιστήμη και Πολιτική», «Ενεργειακή μετάβαση και ΑΠΕ» και ολοκληρώθηκε με την ημερίδα CLIMATE ERA για τον ρόλο της κλιματικής εκπαίδευσης.  </w:t>
      </w:r>
    </w:p>
    <w:p w14:paraId="417B0697"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Στην ημερίδα συμμετείχαν κορυφαίοι ομιλητές από την Ελλάδα και το εξωτερικό, που εκπροσώπησαν τους τομείς της εκπαίδευσης, της κοινωνίας των πολιτών, των επιχειρήσεων, της καινοτομίας, των ΜΜΕ, της επιστήμης και του τουρισμού.  </w:t>
      </w:r>
    </w:p>
    <w:p w14:paraId="27B89391"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Ο </w:t>
      </w:r>
      <w:r w:rsidRPr="00900F3E">
        <w:rPr>
          <w:rFonts w:ascii="Calibri" w:eastAsia="Calibri" w:hAnsi="Calibri" w:cs="Calibri"/>
          <w:b/>
          <w:color w:val="000000"/>
          <w:sz w:val="24"/>
          <w:szCs w:val="24"/>
          <w:lang w:val="el-GR" w:eastAsia="el-GR"/>
        </w:rPr>
        <w:t>Στράτος Φαναράς</w:t>
      </w:r>
      <w:r w:rsidRPr="00900F3E">
        <w:rPr>
          <w:rFonts w:ascii="Calibri" w:eastAsia="Calibri" w:hAnsi="Calibri" w:cs="Calibri"/>
          <w:color w:val="000000"/>
          <w:sz w:val="24"/>
          <w:szCs w:val="24"/>
          <w:lang w:val="el-GR" w:eastAsia="el-GR"/>
        </w:rPr>
        <w:t xml:space="preserve">, Πρόεδρος και Διευθύνων Σύμβουλος της METRON ANALYSIS, παρουσίασε τα αποτελέσματα έρευνας </w:t>
      </w:r>
      <w:r w:rsidRPr="00900F3E">
        <w:rPr>
          <w:rFonts w:ascii="Calibri" w:eastAsia="Calibri" w:hAnsi="Calibri" w:cs="Calibri"/>
          <w:b/>
          <w:color w:val="000000"/>
          <w:sz w:val="24"/>
          <w:szCs w:val="24"/>
          <w:lang w:val="el-GR" w:eastAsia="el-GR"/>
        </w:rPr>
        <w:t>που διενεργήθηκε για λογαριασμό της ΕΕΠΦ</w:t>
      </w:r>
      <w:r w:rsidRPr="00900F3E">
        <w:rPr>
          <w:rFonts w:ascii="Calibri" w:eastAsia="Calibri" w:hAnsi="Calibri" w:cs="Calibri"/>
          <w:color w:val="000000"/>
          <w:sz w:val="24"/>
          <w:szCs w:val="24"/>
          <w:lang w:val="el-GR" w:eastAsia="el-GR"/>
        </w:rPr>
        <w:t xml:space="preserve">, με θέμα </w:t>
      </w:r>
      <w:r w:rsidRPr="00900F3E">
        <w:rPr>
          <w:rFonts w:ascii="Calibri" w:eastAsia="Calibri" w:hAnsi="Calibri" w:cs="Calibri"/>
          <w:b/>
          <w:color w:val="000000"/>
          <w:sz w:val="24"/>
          <w:szCs w:val="24"/>
          <w:lang w:val="el-GR" w:eastAsia="el-GR"/>
        </w:rPr>
        <w:t>«Τάσεις της κοινωνίας και των πολιτών για την Κλιματική Κρίση στην Ελλάδα και τον Κόσμο»</w:t>
      </w:r>
      <w:r w:rsidRPr="00900F3E">
        <w:rPr>
          <w:rFonts w:ascii="Calibri" w:eastAsia="Calibri" w:hAnsi="Calibri" w:cs="Calibri"/>
          <w:color w:val="000000"/>
          <w:sz w:val="24"/>
          <w:szCs w:val="24"/>
          <w:lang w:val="el-GR" w:eastAsia="el-GR"/>
        </w:rPr>
        <w:t xml:space="preserve">. Από την έρευνα προκύπτει πως η αντίληψη για την κλιματική κρίση σε παγκόσμιο επίπεδο είναι υψηλή αλλά συγκεχυμένη, και δεν συναρτάται άμεσα με τις επιπτώσεις και την καταστροφή του φυσικού περιβάλλοντος σε εθνικό επίπεδο, ενώ καταγράφηκαν υψηλά ποσοστά «κλιματικού άγχους».  </w:t>
      </w:r>
    </w:p>
    <w:p w14:paraId="6F01EACE"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w:t>
      </w:r>
      <w:proofErr w:type="spellStart"/>
      <w:r w:rsidRPr="00900F3E">
        <w:rPr>
          <w:rFonts w:ascii="Calibri" w:eastAsia="Calibri" w:hAnsi="Calibri" w:cs="Calibri"/>
          <w:color w:val="000000"/>
          <w:sz w:val="24"/>
          <w:szCs w:val="24"/>
          <w:lang w:val="el-GR" w:eastAsia="el-GR"/>
        </w:rPr>
        <w:t>Sarah</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Margono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Samsudin</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Senior</w:t>
      </w:r>
      <w:proofErr w:type="spellEnd"/>
      <w:r w:rsidRPr="00900F3E">
        <w:rPr>
          <w:rFonts w:ascii="Calibri" w:eastAsia="Calibri" w:hAnsi="Calibri" w:cs="Calibri"/>
          <w:color w:val="000000"/>
          <w:sz w:val="24"/>
          <w:szCs w:val="24"/>
          <w:lang w:val="el-GR" w:eastAsia="el-GR"/>
        </w:rPr>
        <w:t xml:space="preserve"> Project </w:t>
      </w:r>
      <w:proofErr w:type="spellStart"/>
      <w:r w:rsidRPr="00900F3E">
        <w:rPr>
          <w:rFonts w:ascii="Calibri" w:eastAsia="Calibri" w:hAnsi="Calibri" w:cs="Calibri"/>
          <w:color w:val="000000"/>
          <w:sz w:val="24"/>
          <w:szCs w:val="24"/>
          <w:lang w:val="el-GR" w:eastAsia="el-GR"/>
        </w:rPr>
        <w:t>Officer</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Section</w:t>
      </w:r>
      <w:proofErr w:type="spellEnd"/>
      <w:r w:rsidRPr="00900F3E">
        <w:rPr>
          <w:rFonts w:ascii="Calibri" w:eastAsia="Calibri" w:hAnsi="Calibri" w:cs="Calibri"/>
          <w:color w:val="000000"/>
          <w:sz w:val="24"/>
          <w:szCs w:val="24"/>
          <w:lang w:val="el-GR" w:eastAsia="el-GR"/>
        </w:rPr>
        <w:t xml:space="preserve"> of Education for </w:t>
      </w:r>
      <w:proofErr w:type="spellStart"/>
      <w:r w:rsidRPr="00900F3E">
        <w:rPr>
          <w:rFonts w:ascii="Calibri" w:eastAsia="Calibri" w:hAnsi="Calibri" w:cs="Calibri"/>
          <w:color w:val="000000"/>
          <w:sz w:val="24"/>
          <w:szCs w:val="24"/>
          <w:lang w:val="el-GR" w:eastAsia="el-GR"/>
        </w:rPr>
        <w:t>Sustainable</w:t>
      </w:r>
      <w:proofErr w:type="spellEnd"/>
      <w:r w:rsidRPr="00900F3E">
        <w:rPr>
          <w:rFonts w:ascii="Calibri" w:eastAsia="Calibri" w:hAnsi="Calibri" w:cs="Calibri"/>
          <w:color w:val="000000"/>
          <w:sz w:val="24"/>
          <w:szCs w:val="24"/>
          <w:lang w:val="el-GR" w:eastAsia="el-GR"/>
        </w:rPr>
        <w:t xml:space="preserve"> Development της UNESCO και ο Pramod Kumar Sharma, </w:t>
      </w:r>
      <w:proofErr w:type="spellStart"/>
      <w:r w:rsidRPr="00900F3E">
        <w:rPr>
          <w:rFonts w:ascii="Calibri" w:eastAsia="Calibri" w:hAnsi="Calibri" w:cs="Calibri"/>
          <w:color w:val="000000"/>
          <w:sz w:val="24"/>
          <w:szCs w:val="24"/>
          <w:lang w:val="el-GR" w:eastAsia="el-GR"/>
        </w:rPr>
        <w:t>Senior</w:t>
      </w:r>
      <w:proofErr w:type="spellEnd"/>
      <w:r w:rsidRPr="00900F3E">
        <w:rPr>
          <w:rFonts w:ascii="Calibri" w:eastAsia="Calibri" w:hAnsi="Calibri" w:cs="Calibri"/>
          <w:color w:val="000000"/>
          <w:sz w:val="24"/>
          <w:szCs w:val="24"/>
          <w:lang w:val="el-GR" w:eastAsia="el-GR"/>
        </w:rPr>
        <w:t xml:space="preserve"> Education </w:t>
      </w:r>
      <w:proofErr w:type="spellStart"/>
      <w:r w:rsidRPr="00900F3E">
        <w:rPr>
          <w:rFonts w:ascii="Calibri" w:eastAsia="Calibri" w:hAnsi="Calibri" w:cs="Calibri"/>
          <w:color w:val="000000"/>
          <w:sz w:val="24"/>
          <w:szCs w:val="24"/>
          <w:lang w:val="el-GR" w:eastAsia="el-GR"/>
        </w:rPr>
        <w:t>Director</w:t>
      </w:r>
      <w:proofErr w:type="spellEnd"/>
      <w:r w:rsidRPr="00900F3E">
        <w:rPr>
          <w:rFonts w:ascii="Calibri" w:eastAsia="Calibri" w:hAnsi="Calibri" w:cs="Calibri"/>
          <w:color w:val="000000"/>
          <w:sz w:val="24"/>
          <w:szCs w:val="24"/>
          <w:lang w:val="el-GR" w:eastAsia="el-GR"/>
        </w:rPr>
        <w:t xml:space="preserve"> του FEE, παρουσίασαν </w:t>
      </w:r>
      <w:r w:rsidRPr="00900F3E">
        <w:rPr>
          <w:rFonts w:ascii="Calibri" w:eastAsia="Calibri" w:hAnsi="Calibri" w:cs="Calibri"/>
          <w:b/>
          <w:color w:val="000000"/>
          <w:sz w:val="24"/>
          <w:szCs w:val="24"/>
          <w:lang w:val="el-GR" w:eastAsia="el-GR"/>
        </w:rPr>
        <w:t>για πρώτη φορά στην Ελλάδα</w:t>
      </w:r>
      <w:r w:rsidRPr="00900F3E">
        <w:rPr>
          <w:rFonts w:ascii="Calibri" w:eastAsia="Calibri" w:hAnsi="Calibri" w:cs="Calibri"/>
          <w:color w:val="000000"/>
          <w:sz w:val="24"/>
          <w:szCs w:val="24"/>
          <w:lang w:val="el-GR" w:eastAsia="el-GR"/>
        </w:rPr>
        <w:t xml:space="preserve"> την πρωτοβουλία του ΟΗΕ για τον μετασχηματισμό της εκπαίδευσης </w:t>
      </w:r>
      <w:r w:rsidRPr="00900F3E">
        <w:rPr>
          <w:rFonts w:ascii="Calibri" w:eastAsia="Calibri" w:hAnsi="Calibri" w:cs="Calibri"/>
          <w:b/>
          <w:color w:val="000000"/>
          <w:sz w:val="24"/>
          <w:szCs w:val="24"/>
          <w:lang w:val="el-GR" w:eastAsia="el-GR"/>
        </w:rPr>
        <w:t>Greening Education Partnership (GEP)</w:t>
      </w:r>
      <w:r w:rsidRPr="00900F3E">
        <w:rPr>
          <w:rFonts w:ascii="Calibri" w:eastAsia="Calibri" w:hAnsi="Calibri" w:cs="Calibri"/>
          <w:color w:val="000000"/>
          <w:sz w:val="24"/>
          <w:szCs w:val="24"/>
          <w:lang w:val="el-GR" w:eastAsia="el-GR"/>
        </w:rPr>
        <w:t xml:space="preserve"> . </w:t>
      </w:r>
    </w:p>
    <w:p w14:paraId="3799C577" w14:textId="77777777" w:rsidR="00900F3E" w:rsidRDefault="00900F3E" w:rsidP="00900F3E">
      <w:pPr>
        <w:spacing w:after="4" w:line="251" w:lineRule="auto"/>
        <w:jc w:val="both"/>
        <w:rPr>
          <w:lang w:val="el-GR"/>
        </w:rPr>
      </w:pPr>
      <w:r w:rsidRPr="00900F3E">
        <w:rPr>
          <w:rFonts w:ascii="Calibri" w:eastAsia="Calibri" w:hAnsi="Calibri" w:cs="Calibri"/>
          <w:color w:val="000000"/>
          <w:sz w:val="24"/>
          <w:szCs w:val="24"/>
          <w:lang w:val="el-GR" w:eastAsia="el-GR"/>
        </w:rPr>
        <w:t xml:space="preserve">Μπορείτε να ενημερωθείτε αναλυτικά στο </w:t>
      </w:r>
      <w:proofErr w:type="spellStart"/>
      <w:r w:rsidRPr="00900F3E">
        <w:rPr>
          <w:rFonts w:ascii="Calibri" w:eastAsia="Calibri" w:hAnsi="Calibri" w:cs="Calibri"/>
          <w:color w:val="000000"/>
          <w:sz w:val="24"/>
          <w:szCs w:val="24"/>
          <w:lang w:val="el-GR" w:eastAsia="el-GR"/>
        </w:rPr>
        <w:t>site</w:t>
      </w:r>
      <w:proofErr w:type="spellEnd"/>
      <w:r w:rsidRPr="00900F3E">
        <w:rPr>
          <w:rFonts w:ascii="Calibri" w:eastAsia="Calibri" w:hAnsi="Calibri" w:cs="Calibri"/>
          <w:color w:val="000000"/>
          <w:sz w:val="24"/>
          <w:szCs w:val="24"/>
          <w:lang w:val="el-GR" w:eastAsia="el-GR"/>
        </w:rPr>
        <w:t xml:space="preserve"> της ΕΕΠΦ στην ενότητα ΕΚΠΑΙΔΕΥΣΗ ΓΙΑ ΟΛΟΥΣ: </w:t>
      </w:r>
      <w:hyperlink r:id="rId178">
        <w:r w:rsidRPr="00900F3E">
          <w:rPr>
            <w:rFonts w:ascii="Calibri" w:eastAsia="Calibri" w:hAnsi="Calibri" w:cs="Calibri"/>
            <w:color w:val="0000FF"/>
            <w:sz w:val="24"/>
            <w:szCs w:val="24"/>
            <w:u w:val="single" w:color="0000FF"/>
            <w:lang w:val="el-GR" w:eastAsia="el-GR"/>
          </w:rPr>
          <w:t>https://www.eepf.gr/el/poiotiki</w:t>
        </w:r>
      </w:hyperlink>
      <w:hyperlink r:id="rId179">
        <w:r w:rsidRPr="00900F3E">
          <w:rPr>
            <w:rFonts w:ascii="Calibri" w:eastAsia="Calibri" w:hAnsi="Calibri" w:cs="Calibri"/>
            <w:color w:val="0000FF"/>
            <w:sz w:val="24"/>
            <w:szCs w:val="24"/>
            <w:u w:val="single" w:color="0000FF"/>
            <w:lang w:val="el-GR" w:eastAsia="el-GR"/>
          </w:rPr>
          <w:t>-</w:t>
        </w:r>
      </w:hyperlink>
      <w:hyperlink r:id="rId180">
        <w:r w:rsidRPr="00900F3E">
          <w:rPr>
            <w:rFonts w:ascii="Calibri" w:eastAsia="Calibri" w:hAnsi="Calibri" w:cs="Calibri"/>
            <w:color w:val="0000FF"/>
            <w:sz w:val="24"/>
            <w:szCs w:val="24"/>
            <w:u w:val="single" w:color="0000FF"/>
            <w:lang w:val="el-GR" w:eastAsia="el-GR"/>
          </w:rPr>
          <w:t>perivallontiki</w:t>
        </w:r>
      </w:hyperlink>
      <w:hyperlink r:id="rId181">
        <w:r w:rsidRPr="00900F3E">
          <w:rPr>
            <w:rFonts w:ascii="Calibri" w:eastAsia="Calibri" w:hAnsi="Calibri" w:cs="Calibri"/>
            <w:color w:val="0000FF"/>
            <w:sz w:val="24"/>
            <w:szCs w:val="24"/>
            <w:u w:val="single" w:color="0000FF"/>
            <w:lang w:val="el-GR" w:eastAsia="el-GR"/>
          </w:rPr>
          <w:t>-</w:t>
        </w:r>
      </w:hyperlink>
      <w:hyperlink r:id="rId182">
        <w:r w:rsidRPr="00900F3E">
          <w:rPr>
            <w:rFonts w:ascii="Calibri" w:eastAsia="Calibri" w:hAnsi="Calibri" w:cs="Calibri"/>
            <w:color w:val="0000FF"/>
            <w:sz w:val="24"/>
            <w:szCs w:val="24"/>
            <w:u w:val="single" w:color="0000FF"/>
            <w:lang w:val="el-GR" w:eastAsia="el-GR"/>
          </w:rPr>
          <w:t>ekpaideusi</w:t>
        </w:r>
      </w:hyperlink>
      <w:hyperlink r:id="rId183">
        <w:r w:rsidRPr="00900F3E">
          <w:rPr>
            <w:rFonts w:ascii="Calibri" w:eastAsia="Calibri" w:hAnsi="Calibri" w:cs="Calibri"/>
            <w:color w:val="0000FF"/>
            <w:sz w:val="24"/>
            <w:szCs w:val="24"/>
            <w:u w:val="single" w:color="0000FF"/>
            <w:lang w:val="el-GR" w:eastAsia="el-GR"/>
          </w:rPr>
          <w:t>-</w:t>
        </w:r>
      </w:hyperlink>
      <w:hyperlink r:id="rId184">
        <w:r w:rsidRPr="00900F3E">
          <w:rPr>
            <w:rFonts w:ascii="Calibri" w:eastAsia="Calibri" w:hAnsi="Calibri" w:cs="Calibri"/>
            <w:color w:val="0000FF"/>
            <w:sz w:val="24"/>
            <w:szCs w:val="24"/>
            <w:u w:val="single" w:color="0000FF"/>
            <w:lang w:val="el-GR" w:eastAsia="el-GR"/>
          </w:rPr>
          <w:t>gia</w:t>
        </w:r>
      </w:hyperlink>
      <w:hyperlink r:id="rId185">
        <w:r w:rsidRPr="00900F3E">
          <w:rPr>
            <w:rFonts w:ascii="Calibri" w:eastAsia="Calibri" w:hAnsi="Calibri" w:cs="Calibri"/>
            <w:color w:val="0000FF"/>
            <w:sz w:val="24"/>
            <w:szCs w:val="24"/>
            <w:u w:val="single" w:color="0000FF"/>
            <w:lang w:val="el-GR" w:eastAsia="el-GR"/>
          </w:rPr>
          <w:t>-</w:t>
        </w:r>
      </w:hyperlink>
      <w:hyperlink r:id="rId186">
        <w:r w:rsidRPr="00900F3E">
          <w:rPr>
            <w:rFonts w:ascii="Calibri" w:eastAsia="Calibri" w:hAnsi="Calibri" w:cs="Calibri"/>
            <w:color w:val="0000FF"/>
            <w:sz w:val="24"/>
            <w:szCs w:val="24"/>
            <w:u w:val="single" w:color="0000FF"/>
            <w:lang w:val="el-GR" w:eastAsia="el-GR"/>
          </w:rPr>
          <w:t>olous</w:t>
        </w:r>
      </w:hyperlink>
      <w:hyperlink r:id="rId187">
        <w:r w:rsidRPr="00900F3E">
          <w:rPr>
            <w:rFonts w:ascii="Calibri" w:eastAsia="Calibri" w:hAnsi="Calibri" w:cs="Calibri"/>
            <w:color w:val="000000"/>
            <w:sz w:val="24"/>
            <w:szCs w:val="24"/>
            <w:lang w:val="el-GR" w:eastAsia="el-GR"/>
          </w:rPr>
          <w:t xml:space="preserve"> </w:t>
        </w:r>
      </w:hyperlink>
    </w:p>
    <w:p w14:paraId="42FA524C" w14:textId="77777777" w:rsidR="000A141F" w:rsidRDefault="000A141F" w:rsidP="00900F3E">
      <w:pPr>
        <w:spacing w:after="4" w:line="251" w:lineRule="auto"/>
        <w:jc w:val="both"/>
        <w:rPr>
          <w:lang w:val="el-GR"/>
        </w:rPr>
      </w:pPr>
    </w:p>
    <w:p w14:paraId="78D391FF" w14:textId="397E50F5" w:rsidR="000A141F" w:rsidRPr="000A141F" w:rsidRDefault="000A141F" w:rsidP="00900F3E">
      <w:pPr>
        <w:spacing w:after="4" w:line="251" w:lineRule="auto"/>
        <w:jc w:val="both"/>
        <w:rPr>
          <w:rFonts w:cstheme="minorHAnsi"/>
          <w:sz w:val="24"/>
          <w:szCs w:val="24"/>
          <w:lang w:val="el-GR"/>
        </w:rPr>
      </w:pPr>
      <w:r w:rsidRPr="000A141F">
        <w:rPr>
          <w:rFonts w:cstheme="minorHAnsi"/>
          <w:sz w:val="24"/>
          <w:szCs w:val="24"/>
          <w:lang w:val="el-GR"/>
        </w:rPr>
        <w:t xml:space="preserve">• 2024: Προστασία της Φύσης LAB – Ημερίδα </w:t>
      </w:r>
      <w:proofErr w:type="spellStart"/>
      <w:r w:rsidRPr="000A141F">
        <w:rPr>
          <w:rFonts w:cstheme="minorHAnsi"/>
          <w:sz w:val="24"/>
          <w:szCs w:val="24"/>
          <w:lang w:val="el-GR"/>
        </w:rPr>
        <w:t>Climate</w:t>
      </w:r>
      <w:proofErr w:type="spellEnd"/>
      <w:r w:rsidRPr="000A141F">
        <w:rPr>
          <w:rFonts w:cstheme="minorHAnsi"/>
          <w:sz w:val="24"/>
          <w:szCs w:val="24"/>
          <w:lang w:val="el-GR"/>
        </w:rPr>
        <w:t xml:space="preserve"> </w:t>
      </w:r>
      <w:proofErr w:type="spellStart"/>
      <w:r w:rsidRPr="000A141F">
        <w:rPr>
          <w:rFonts w:cstheme="minorHAnsi"/>
          <w:sz w:val="24"/>
          <w:szCs w:val="24"/>
          <w:lang w:val="el-GR"/>
        </w:rPr>
        <w:t>Challenges</w:t>
      </w:r>
      <w:proofErr w:type="spellEnd"/>
    </w:p>
    <w:p w14:paraId="62B18846" w14:textId="4176CE44" w:rsidR="000A141F" w:rsidRPr="000A141F" w:rsidRDefault="000A141F" w:rsidP="00900F3E">
      <w:pPr>
        <w:spacing w:after="4" w:line="251" w:lineRule="auto"/>
        <w:jc w:val="both"/>
        <w:rPr>
          <w:rFonts w:cstheme="minorHAnsi"/>
          <w:sz w:val="24"/>
          <w:szCs w:val="24"/>
          <w:lang w:val="el-GR"/>
        </w:rPr>
      </w:pPr>
      <w:r w:rsidRPr="000A141F">
        <w:rPr>
          <w:rFonts w:cstheme="minorHAnsi"/>
          <w:sz w:val="24"/>
          <w:szCs w:val="24"/>
          <w:lang w:val="el-GR"/>
        </w:rPr>
        <w:t xml:space="preserve">Ο δεύτερος κύκλος του Προστασία της Φύσης </w:t>
      </w:r>
      <w:r w:rsidRPr="000A141F">
        <w:rPr>
          <w:rFonts w:cstheme="minorHAnsi"/>
          <w:sz w:val="24"/>
          <w:szCs w:val="24"/>
        </w:rPr>
        <w:t>LAB</w:t>
      </w:r>
      <w:r w:rsidRPr="000A141F">
        <w:rPr>
          <w:rFonts w:cstheme="minorHAnsi"/>
          <w:sz w:val="24"/>
          <w:szCs w:val="24"/>
          <w:lang w:val="el-GR"/>
        </w:rPr>
        <w:t xml:space="preserve"> «Κλιματική Κρίση: από τη θεωρία στην πράξη» περιελάμβανε τέσσερεις ομιλίες με κορυφαίους ομιλητές.</w:t>
      </w:r>
    </w:p>
    <w:p w14:paraId="4353B9FA" w14:textId="77777777" w:rsidR="000A141F" w:rsidRPr="000A141F" w:rsidRDefault="000A141F" w:rsidP="000A141F">
      <w:pPr>
        <w:shd w:val="clear" w:color="auto" w:fill="FFFFFF"/>
        <w:spacing w:after="0" w:line="240" w:lineRule="auto"/>
        <w:textAlignment w:val="baseline"/>
        <w:rPr>
          <w:rFonts w:eastAsia="Times New Roman" w:cstheme="minorHAnsi"/>
          <w:color w:val="057634"/>
          <w:kern w:val="0"/>
          <w:sz w:val="24"/>
          <w:szCs w:val="24"/>
          <w:lang w:val="el-GR" w:eastAsia="el-GR"/>
          <w14:ligatures w14:val="none"/>
        </w:rPr>
      </w:pPr>
      <w:hyperlink r:id="rId188" w:history="1">
        <w:r w:rsidRPr="000A141F">
          <w:rPr>
            <w:rFonts w:eastAsia="Times New Roman" w:cstheme="minorHAnsi"/>
            <w:color w:val="057634"/>
            <w:kern w:val="0"/>
            <w:sz w:val="24"/>
            <w:szCs w:val="24"/>
            <w:u w:val="single"/>
            <w:bdr w:val="none" w:sz="0" w:space="0" w:color="auto" w:frame="1"/>
            <w:lang w:val="el-GR" w:eastAsia="el-GR"/>
            <w14:ligatures w14:val="none"/>
          </w:rPr>
          <w:t>«Ενσωμάτωση πράσινων υποδομών στις πόλεις για την προσαρμογή στην κλιματική αλλαγή»</w:t>
        </w:r>
      </w:hyperlink>
    </w:p>
    <w:p w14:paraId="7E127E9D" w14:textId="77777777" w:rsidR="000A141F" w:rsidRPr="000A141F" w:rsidRDefault="000A141F" w:rsidP="000A141F">
      <w:pPr>
        <w:shd w:val="clear" w:color="auto" w:fill="FFFFFF"/>
        <w:spacing w:after="0" w:line="240" w:lineRule="auto"/>
        <w:textAlignment w:val="baseline"/>
        <w:rPr>
          <w:rFonts w:eastAsia="Times New Roman" w:cstheme="minorHAnsi"/>
          <w:color w:val="000000"/>
          <w:kern w:val="0"/>
          <w:sz w:val="24"/>
          <w:szCs w:val="24"/>
          <w:lang w:val="el-GR" w:eastAsia="el-GR"/>
          <w14:ligatures w14:val="none"/>
        </w:rPr>
      </w:pPr>
      <w:proofErr w:type="spellStart"/>
      <w:r w:rsidRPr="000A141F">
        <w:rPr>
          <w:rFonts w:eastAsia="Times New Roman" w:cstheme="minorHAnsi"/>
          <w:color w:val="000000"/>
          <w:kern w:val="0"/>
          <w:sz w:val="24"/>
          <w:szCs w:val="24"/>
          <w:lang w:val="el-GR" w:eastAsia="el-GR"/>
          <w14:ligatures w14:val="none"/>
        </w:rPr>
        <w:t>Case</w:t>
      </w:r>
      <w:proofErr w:type="spellEnd"/>
      <w:r w:rsidRPr="000A141F">
        <w:rPr>
          <w:rFonts w:eastAsia="Times New Roman" w:cstheme="minorHAnsi"/>
          <w:color w:val="000000"/>
          <w:kern w:val="0"/>
          <w:sz w:val="24"/>
          <w:szCs w:val="24"/>
          <w:lang w:val="el-GR" w:eastAsia="el-GR"/>
          <w14:ligatures w14:val="none"/>
        </w:rPr>
        <w:t xml:space="preserve">: «Πιλοτική υλοποίηση του ευρωπαϊκού προγράμματος </w:t>
      </w:r>
      <w:proofErr w:type="spellStart"/>
      <w:r w:rsidRPr="000A141F">
        <w:rPr>
          <w:rFonts w:eastAsia="Times New Roman" w:cstheme="minorHAnsi"/>
          <w:color w:val="000000"/>
          <w:kern w:val="0"/>
          <w:sz w:val="24"/>
          <w:szCs w:val="24"/>
          <w:lang w:val="el-GR" w:eastAsia="el-GR"/>
          <w14:ligatures w14:val="none"/>
        </w:rPr>
        <w:t>LIFEGrIn</w:t>
      </w:r>
      <w:proofErr w:type="spellEnd"/>
      <w:r w:rsidRPr="000A141F">
        <w:rPr>
          <w:rFonts w:eastAsia="Times New Roman" w:cstheme="minorHAnsi"/>
          <w:color w:val="000000"/>
          <w:kern w:val="0"/>
          <w:sz w:val="24"/>
          <w:szCs w:val="24"/>
          <w:lang w:val="el-GR" w:eastAsia="el-GR"/>
          <w14:ligatures w14:val="none"/>
        </w:rPr>
        <w:t xml:space="preserve"> στους Δήμους Αμαρουσίου και Ηρακλείου Κρήτης»</w:t>
      </w:r>
    </w:p>
    <w:p w14:paraId="074961D9" w14:textId="77777777" w:rsidR="000A141F" w:rsidRPr="000A141F" w:rsidRDefault="000A141F" w:rsidP="000A141F">
      <w:pPr>
        <w:shd w:val="clear" w:color="auto" w:fill="FFFFFF"/>
        <w:spacing w:after="0" w:line="240" w:lineRule="auto"/>
        <w:textAlignment w:val="baseline"/>
        <w:rPr>
          <w:rFonts w:eastAsia="Times New Roman" w:cstheme="minorHAnsi"/>
          <w:color w:val="057634"/>
          <w:kern w:val="0"/>
          <w:sz w:val="24"/>
          <w:szCs w:val="24"/>
          <w:lang w:val="el-GR" w:eastAsia="el-GR"/>
          <w14:ligatures w14:val="none"/>
        </w:rPr>
      </w:pPr>
      <w:hyperlink r:id="rId189" w:history="1">
        <w:r w:rsidRPr="000A141F">
          <w:rPr>
            <w:rFonts w:eastAsia="Times New Roman" w:cstheme="minorHAnsi"/>
            <w:color w:val="057634"/>
            <w:kern w:val="0"/>
            <w:sz w:val="24"/>
            <w:szCs w:val="24"/>
            <w:u w:val="single"/>
            <w:bdr w:val="none" w:sz="0" w:space="0" w:color="auto" w:frame="1"/>
            <w:lang w:val="el-GR" w:eastAsia="el-GR"/>
            <w14:ligatures w14:val="none"/>
          </w:rPr>
          <w:t>«Οι μεγαλύτερες απειλές της κλιματικής αλλαγής για τις θάλασσες της Μεσογείου»</w:t>
        </w:r>
      </w:hyperlink>
    </w:p>
    <w:p w14:paraId="253B6CD8" w14:textId="77777777" w:rsidR="000A141F" w:rsidRPr="000A141F" w:rsidRDefault="000A141F" w:rsidP="000A141F">
      <w:pPr>
        <w:shd w:val="clear" w:color="auto" w:fill="FFFFFF"/>
        <w:spacing w:after="0" w:line="240" w:lineRule="auto"/>
        <w:textAlignment w:val="baseline"/>
        <w:rPr>
          <w:rFonts w:eastAsia="Times New Roman" w:cstheme="minorHAnsi"/>
          <w:color w:val="000000"/>
          <w:kern w:val="0"/>
          <w:sz w:val="24"/>
          <w:szCs w:val="24"/>
          <w:lang w:val="el-GR" w:eastAsia="el-GR"/>
          <w14:ligatures w14:val="none"/>
        </w:rPr>
      </w:pPr>
      <w:proofErr w:type="spellStart"/>
      <w:r w:rsidRPr="000A141F">
        <w:rPr>
          <w:rFonts w:eastAsia="Times New Roman" w:cstheme="minorHAnsi"/>
          <w:color w:val="000000"/>
          <w:kern w:val="0"/>
          <w:sz w:val="24"/>
          <w:szCs w:val="24"/>
          <w:lang w:val="el-GR" w:eastAsia="el-GR"/>
          <w14:ligatures w14:val="none"/>
        </w:rPr>
        <w:t>Case</w:t>
      </w:r>
      <w:proofErr w:type="spellEnd"/>
      <w:r w:rsidRPr="000A141F">
        <w:rPr>
          <w:rFonts w:eastAsia="Times New Roman" w:cstheme="minorHAnsi"/>
          <w:color w:val="000000"/>
          <w:kern w:val="0"/>
          <w:sz w:val="24"/>
          <w:szCs w:val="24"/>
          <w:lang w:val="el-GR" w:eastAsia="el-GR"/>
          <w14:ligatures w14:val="none"/>
        </w:rPr>
        <w:t>: «Τα ξενικά είδη στη Μεσόγειο και οι επιπτώσεις για τα Οικοσυστήματα και τον Άνθρωπο»</w:t>
      </w:r>
    </w:p>
    <w:p w14:paraId="5AFB3D41" w14:textId="77777777" w:rsidR="000A141F" w:rsidRPr="000A141F" w:rsidRDefault="000A141F" w:rsidP="000A141F">
      <w:pPr>
        <w:shd w:val="clear" w:color="auto" w:fill="FFFFFF"/>
        <w:spacing w:after="0" w:line="240" w:lineRule="auto"/>
        <w:textAlignment w:val="baseline"/>
        <w:rPr>
          <w:rFonts w:eastAsia="Times New Roman" w:cstheme="minorHAnsi"/>
          <w:color w:val="057634"/>
          <w:kern w:val="0"/>
          <w:sz w:val="24"/>
          <w:szCs w:val="24"/>
          <w:lang w:val="el-GR" w:eastAsia="el-GR"/>
          <w14:ligatures w14:val="none"/>
        </w:rPr>
      </w:pPr>
      <w:hyperlink r:id="rId190" w:history="1">
        <w:r w:rsidRPr="000A141F">
          <w:rPr>
            <w:rFonts w:eastAsia="Times New Roman" w:cstheme="minorHAnsi"/>
            <w:color w:val="057634"/>
            <w:kern w:val="0"/>
            <w:sz w:val="24"/>
            <w:szCs w:val="24"/>
            <w:u w:val="single"/>
            <w:bdr w:val="none" w:sz="0" w:space="0" w:color="auto" w:frame="1"/>
            <w:lang w:val="el-GR" w:eastAsia="el-GR"/>
            <w14:ligatures w14:val="none"/>
          </w:rPr>
          <w:t>«Δασικές Πυρκαγιές σε Μεσογειακά οικοσυστήματα στον 21ο αιώνα»</w:t>
        </w:r>
      </w:hyperlink>
    </w:p>
    <w:p w14:paraId="7369D73A" w14:textId="77777777" w:rsidR="000A141F" w:rsidRPr="000A141F" w:rsidRDefault="000A141F" w:rsidP="000A141F">
      <w:pPr>
        <w:shd w:val="clear" w:color="auto" w:fill="FFFFFF"/>
        <w:spacing w:after="0" w:line="240" w:lineRule="auto"/>
        <w:textAlignment w:val="baseline"/>
        <w:rPr>
          <w:rFonts w:eastAsia="Times New Roman" w:cstheme="minorHAnsi"/>
          <w:color w:val="000000"/>
          <w:kern w:val="0"/>
          <w:sz w:val="24"/>
          <w:szCs w:val="24"/>
          <w:lang w:val="el-GR" w:eastAsia="el-GR"/>
          <w14:ligatures w14:val="none"/>
        </w:rPr>
      </w:pPr>
      <w:proofErr w:type="spellStart"/>
      <w:r w:rsidRPr="000A141F">
        <w:rPr>
          <w:rFonts w:eastAsia="Times New Roman" w:cstheme="minorHAnsi"/>
          <w:color w:val="000000"/>
          <w:kern w:val="0"/>
          <w:sz w:val="24"/>
          <w:szCs w:val="24"/>
          <w:lang w:val="el-GR" w:eastAsia="el-GR"/>
          <w14:ligatures w14:val="none"/>
        </w:rPr>
        <w:t>Case</w:t>
      </w:r>
      <w:proofErr w:type="spellEnd"/>
      <w:r w:rsidRPr="000A141F">
        <w:rPr>
          <w:rFonts w:eastAsia="Times New Roman" w:cstheme="minorHAnsi"/>
          <w:color w:val="000000"/>
          <w:kern w:val="0"/>
          <w:sz w:val="24"/>
          <w:szCs w:val="24"/>
          <w:lang w:val="el-GR" w:eastAsia="el-GR"/>
          <w14:ligatures w14:val="none"/>
        </w:rPr>
        <w:t>: «Το πρόγραμμα Η Αναγέννηση των Κυθήρων &amp; πρόληψη δασικών πυρκαγιών»</w:t>
      </w:r>
    </w:p>
    <w:p w14:paraId="551C0ADD" w14:textId="77777777" w:rsidR="000A141F" w:rsidRPr="000A141F" w:rsidRDefault="000A141F" w:rsidP="000A141F">
      <w:pPr>
        <w:shd w:val="clear" w:color="auto" w:fill="FFFFFF"/>
        <w:spacing w:after="0" w:line="240" w:lineRule="auto"/>
        <w:textAlignment w:val="baseline"/>
        <w:rPr>
          <w:rFonts w:eastAsia="Times New Roman" w:cstheme="minorHAnsi"/>
          <w:color w:val="057634"/>
          <w:kern w:val="0"/>
          <w:sz w:val="24"/>
          <w:szCs w:val="24"/>
          <w:lang w:val="el-GR" w:eastAsia="el-GR"/>
          <w14:ligatures w14:val="none"/>
        </w:rPr>
      </w:pPr>
      <w:hyperlink r:id="rId191" w:history="1">
        <w:r w:rsidRPr="000A141F">
          <w:rPr>
            <w:rFonts w:eastAsia="Times New Roman" w:cstheme="minorHAnsi"/>
            <w:color w:val="057634"/>
            <w:kern w:val="0"/>
            <w:sz w:val="24"/>
            <w:szCs w:val="24"/>
            <w:u w:val="single"/>
            <w:bdr w:val="none" w:sz="0" w:space="0" w:color="auto" w:frame="1"/>
            <w:lang w:val="el-GR" w:eastAsia="el-GR"/>
            <w14:ligatures w14:val="none"/>
          </w:rPr>
          <w:t>«Ακραία Καιρικά Φαινόμενα και Διαχείριση Κρίσεων»</w:t>
        </w:r>
      </w:hyperlink>
    </w:p>
    <w:p w14:paraId="42DB50C2" w14:textId="57DC67D2" w:rsidR="000A141F" w:rsidRPr="000A141F" w:rsidRDefault="000A141F" w:rsidP="000A141F">
      <w:pPr>
        <w:shd w:val="clear" w:color="auto" w:fill="FFFFFF"/>
        <w:spacing w:after="0" w:line="240" w:lineRule="auto"/>
        <w:textAlignment w:val="baseline"/>
        <w:rPr>
          <w:rFonts w:cstheme="minorHAnsi"/>
          <w:sz w:val="24"/>
          <w:szCs w:val="24"/>
          <w:lang w:val="el-GR"/>
        </w:rPr>
      </w:pPr>
      <w:proofErr w:type="spellStart"/>
      <w:r w:rsidRPr="000A141F">
        <w:rPr>
          <w:rFonts w:eastAsia="Times New Roman" w:cstheme="minorHAnsi"/>
          <w:color w:val="000000"/>
          <w:kern w:val="0"/>
          <w:sz w:val="24"/>
          <w:szCs w:val="24"/>
          <w:lang w:val="el-GR" w:eastAsia="el-GR"/>
          <w14:ligatures w14:val="none"/>
        </w:rPr>
        <w:t>Case</w:t>
      </w:r>
      <w:proofErr w:type="spellEnd"/>
      <w:r w:rsidRPr="000A141F">
        <w:rPr>
          <w:rFonts w:eastAsia="Times New Roman" w:cstheme="minorHAnsi"/>
          <w:color w:val="000000"/>
          <w:kern w:val="0"/>
          <w:sz w:val="24"/>
          <w:szCs w:val="24"/>
          <w:lang w:val="el-GR" w:eastAsia="el-GR"/>
          <w14:ligatures w14:val="none"/>
        </w:rPr>
        <w:t>: «Θεσσαλία, η επόμενη μέρα»</w:t>
      </w:r>
      <w:r w:rsidRPr="000A141F">
        <w:rPr>
          <w:rFonts w:cstheme="minorHAnsi"/>
          <w:sz w:val="24"/>
          <w:szCs w:val="24"/>
          <w:lang w:val="el-GR"/>
        </w:rPr>
        <w:t xml:space="preserve"> </w:t>
      </w:r>
    </w:p>
    <w:p w14:paraId="6DAB860D" w14:textId="77777777" w:rsidR="000A141F" w:rsidRPr="000A141F" w:rsidRDefault="000A141F" w:rsidP="00900F3E">
      <w:pPr>
        <w:spacing w:after="4" w:line="251" w:lineRule="auto"/>
        <w:jc w:val="both"/>
        <w:rPr>
          <w:rFonts w:cstheme="minorHAnsi"/>
          <w:sz w:val="24"/>
          <w:szCs w:val="24"/>
          <w:lang w:val="el-GR"/>
        </w:rPr>
      </w:pPr>
    </w:p>
    <w:p w14:paraId="15732798" w14:textId="6632B314" w:rsidR="000A141F" w:rsidRPr="000A141F" w:rsidRDefault="000A141F" w:rsidP="000A141F">
      <w:pPr>
        <w:spacing w:after="4" w:line="251" w:lineRule="auto"/>
        <w:jc w:val="both"/>
        <w:rPr>
          <w:rFonts w:eastAsia="Calibri" w:cstheme="minorHAnsi"/>
          <w:color w:val="000000"/>
          <w:sz w:val="24"/>
          <w:szCs w:val="24"/>
          <w:lang w:val="el-GR" w:eastAsia="el-GR"/>
        </w:rPr>
      </w:pPr>
      <w:r w:rsidRPr="000A141F">
        <w:rPr>
          <w:rFonts w:eastAsia="Calibri" w:cstheme="minorHAnsi"/>
          <w:color w:val="000000"/>
          <w:sz w:val="24"/>
          <w:szCs w:val="24"/>
          <w:lang w:val="el-GR" w:eastAsia="el-GR"/>
        </w:rPr>
        <w:lastRenderedPageBreak/>
        <w:t xml:space="preserve">Η Ημερίδα </w:t>
      </w:r>
      <w:proofErr w:type="spellStart"/>
      <w:r w:rsidRPr="000A141F">
        <w:rPr>
          <w:rFonts w:eastAsia="Calibri" w:cstheme="minorHAnsi"/>
          <w:color w:val="000000"/>
          <w:sz w:val="24"/>
          <w:szCs w:val="24"/>
          <w:lang w:val="el-GR" w:eastAsia="el-GR"/>
        </w:rPr>
        <w:t>Climate</w:t>
      </w:r>
      <w:proofErr w:type="spellEnd"/>
      <w:r w:rsidRPr="000A141F">
        <w:rPr>
          <w:rFonts w:eastAsia="Calibri" w:cstheme="minorHAnsi"/>
          <w:color w:val="000000"/>
          <w:sz w:val="24"/>
          <w:szCs w:val="24"/>
          <w:lang w:val="el-GR" w:eastAsia="el-GR"/>
        </w:rPr>
        <w:t xml:space="preserve"> </w:t>
      </w:r>
      <w:proofErr w:type="spellStart"/>
      <w:r w:rsidRPr="000A141F">
        <w:rPr>
          <w:rFonts w:eastAsia="Calibri" w:cstheme="minorHAnsi"/>
          <w:color w:val="000000"/>
          <w:sz w:val="24"/>
          <w:szCs w:val="24"/>
          <w:lang w:val="el-GR" w:eastAsia="el-GR"/>
        </w:rPr>
        <w:t>Challenges</w:t>
      </w:r>
      <w:proofErr w:type="spellEnd"/>
      <w:r w:rsidRPr="000A141F">
        <w:rPr>
          <w:rFonts w:eastAsia="Calibri" w:cstheme="minorHAnsi"/>
          <w:color w:val="000000"/>
          <w:sz w:val="24"/>
          <w:szCs w:val="24"/>
          <w:lang w:val="el-GR" w:eastAsia="el-GR"/>
        </w:rPr>
        <w:t xml:space="preserve"> ανέδειξε μια νέα οπτική σε 3 βασικούς πυλώνες – Τουρισμός, Πόλεις, Εκπαίδευση – στο πολυδιάστατο και επείγον θέμα της κλιματικής κρίσης. Βασικός στόχος ήταν η ενίσχυση  της  συζήτησης, της συνεργασίας,  της συμμετοχής εταίρων από διαφορετικούς χώρους, καθώς και η ανάδειξη έργων μετάβασης που υλοποιούνται στην Ελλάδα.</w:t>
      </w:r>
    </w:p>
    <w:p w14:paraId="60483AFF" w14:textId="41E41627" w:rsidR="000A141F" w:rsidRPr="000A141F" w:rsidRDefault="000A141F" w:rsidP="000A141F">
      <w:pPr>
        <w:spacing w:after="4" w:line="251" w:lineRule="auto"/>
        <w:jc w:val="both"/>
        <w:rPr>
          <w:rFonts w:ascii="Calibri" w:eastAsia="Calibri" w:hAnsi="Calibri" w:cs="Calibri"/>
          <w:color w:val="000000"/>
          <w:sz w:val="24"/>
          <w:szCs w:val="24"/>
          <w:lang w:val="el-GR" w:eastAsia="el-GR"/>
        </w:rPr>
      </w:pPr>
      <w:r w:rsidRPr="000A141F">
        <w:rPr>
          <w:rFonts w:ascii="Calibri" w:eastAsia="Calibri" w:hAnsi="Calibri" w:cs="Calibri"/>
          <w:color w:val="000000"/>
          <w:sz w:val="24"/>
          <w:szCs w:val="24"/>
          <w:lang w:val="el-GR" w:eastAsia="el-GR"/>
        </w:rPr>
        <w:t>Αυτή είναι μια σημαντική περίοδος για όσους εργάζονται για τη μετάβαση στα νέα δεδομένα που έχει φέρει η κλιματική κρίση, για να μετατρέψουμε την άρνηση σε αποδοχή, την ανησυχία σε γνώση, την ευθύνη σε ευκαιρία, τη δράση σε ελπίδα για τις μελλοντικές γενιές. Κάθε μέρα φέρνει νέες τεχνολογίες, νέες επενδύσεις, νέες συνεργασίες και νέες πολιτικές για το πολυδιάστατο αυτό έργο.</w:t>
      </w:r>
    </w:p>
    <w:p w14:paraId="21393DF9" w14:textId="77777777" w:rsidR="00900F3E" w:rsidRPr="00900F3E" w:rsidRDefault="00900F3E" w:rsidP="00900F3E">
      <w:pPr>
        <w:spacing w:after="96"/>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2C0B47D5" w14:textId="77777777" w:rsidR="00900F3E" w:rsidRPr="00900F3E" w:rsidRDefault="00900F3E" w:rsidP="00900F3E">
      <w:pPr>
        <w:spacing w:after="106"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οργανώνει επίσης, με τη σύμπραξη επιστημονικών συνεργατών της, σεμινάρια ενημέρωσης σε θέματα περιβάλλοντος για στελέχη επιχειρήσεων, στο πλαίσιο της Εταιρικής Κοινωνικής Ευθύνης των τελευταίων. Οργανώνει ακόμη εκδρομές, για μέλη και φίλους της, σε περιοχές με ενδιαφέρον φυσικό περιβάλλον, με τη βοήθεια ειδικών σε τομείς όπως η βοτανική, η ζωολογία, η ορνιθολογία κ.ά., με στόχο την ευαισθητοποίηση των συμμετεχόντων. Τέλος, οργανώνει τακτικά διαλέξεις και άλλες εκδηλώσεις με περιβαλλοντικό περιεχόμενο.  </w:t>
      </w:r>
      <w:r w:rsidRPr="00900F3E">
        <w:rPr>
          <w:rFonts w:ascii="Wingdings" w:eastAsia="Wingdings" w:hAnsi="Wingdings" w:cs="Wingdings"/>
          <w:color w:val="000000"/>
          <w:sz w:val="24"/>
          <w:szCs w:val="24"/>
          <w:lang w:val="el-GR" w:eastAsia="el-GR"/>
        </w:rPr>
        <w:t>⧫</w:t>
      </w:r>
      <w:r w:rsidRPr="00900F3E">
        <w:rPr>
          <w:rFonts w:ascii="Arial" w:eastAsia="Arial" w:hAnsi="Arial" w:cs="Arial"/>
          <w:color w:val="000000"/>
          <w:sz w:val="24"/>
          <w:szCs w:val="24"/>
          <w:lang w:val="el-GR" w:eastAsia="el-GR"/>
        </w:rPr>
        <w:t xml:space="preserve"> </w:t>
      </w:r>
      <w:r w:rsidRPr="00900F3E">
        <w:rPr>
          <w:rFonts w:ascii="Calibri" w:eastAsia="Calibri" w:hAnsi="Calibri" w:cs="Calibri"/>
          <w:b/>
          <w:color w:val="000000"/>
          <w:sz w:val="24"/>
          <w:szCs w:val="24"/>
          <w:lang w:val="el-GR" w:eastAsia="el-GR"/>
        </w:rPr>
        <w:t xml:space="preserve">Περιοδικά, Εκδόσεις, </w:t>
      </w:r>
      <w:proofErr w:type="spellStart"/>
      <w:r w:rsidRPr="00900F3E">
        <w:rPr>
          <w:rFonts w:ascii="Calibri" w:eastAsia="Calibri" w:hAnsi="Calibri" w:cs="Calibri"/>
          <w:b/>
          <w:color w:val="000000"/>
          <w:sz w:val="24"/>
          <w:szCs w:val="24"/>
          <w:lang w:val="el-GR" w:eastAsia="el-GR"/>
        </w:rPr>
        <w:t>Ιστότοπος</w:t>
      </w:r>
      <w:proofErr w:type="spellEnd"/>
      <w:r w:rsidRPr="00900F3E">
        <w:rPr>
          <w:rFonts w:ascii="Calibri" w:eastAsia="Calibri" w:hAnsi="Calibri" w:cs="Calibri"/>
          <w:b/>
          <w:color w:val="000000"/>
          <w:sz w:val="24"/>
          <w:szCs w:val="24"/>
          <w:lang w:val="el-GR" w:eastAsia="el-GR"/>
        </w:rPr>
        <w:t xml:space="preserve"> </w:t>
      </w:r>
    </w:p>
    <w:p w14:paraId="47CF9011" w14:textId="77777777" w:rsidR="00900F3E" w:rsidRPr="00900F3E" w:rsidRDefault="00900F3E" w:rsidP="00900F3E">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Η ΕΕΠΦ εκδίδει, αδιάλειπτα από το 1975, το τριμηνιαίο περιοδικό</w:t>
      </w:r>
      <w:r w:rsidRPr="00900F3E">
        <w:rPr>
          <w:rFonts w:ascii="Calibri" w:eastAsia="Calibri" w:hAnsi="Calibri" w:cs="Calibri"/>
          <w:b/>
          <w:color w:val="000000"/>
          <w:sz w:val="24"/>
          <w:szCs w:val="24"/>
          <w:lang w:val="el-GR" w:eastAsia="el-GR"/>
        </w:rPr>
        <w:t xml:space="preserve"> «Η Φύση»</w:t>
      </w:r>
      <w:r w:rsidRPr="00900F3E">
        <w:rPr>
          <w:rFonts w:ascii="Calibri" w:eastAsia="Calibri" w:hAnsi="Calibri" w:cs="Calibri"/>
          <w:color w:val="000000"/>
          <w:sz w:val="24"/>
          <w:szCs w:val="24"/>
          <w:lang w:val="el-GR" w:eastAsia="el-GR"/>
        </w:rPr>
        <w:t xml:space="preserve">, με ποικιλία άρθρων για θέματα φύσης και περιβάλλοντος, αλλά και με αναφορές στις δραστηριότητές της. Εκδίδει επίσης βιβλία για τη φύση, ενημερωτικά δελτία για τις δράσεις και τα προγράμματά της και άλλα έντυπα. </w:t>
      </w:r>
    </w:p>
    <w:p w14:paraId="00D6C647" w14:textId="77777777" w:rsidR="00900F3E" w:rsidRPr="00900F3E" w:rsidRDefault="00900F3E" w:rsidP="00900F3E">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H </w:t>
      </w:r>
      <w:proofErr w:type="spellStart"/>
      <w:r w:rsidRPr="00900F3E">
        <w:rPr>
          <w:rFonts w:ascii="Calibri" w:eastAsia="Calibri" w:hAnsi="Calibri" w:cs="Calibri"/>
          <w:b/>
          <w:color w:val="000000"/>
          <w:sz w:val="24"/>
          <w:szCs w:val="24"/>
          <w:lang w:val="el-GR" w:eastAsia="el-GR"/>
        </w:rPr>
        <w:t>ιστοθέση</w:t>
      </w:r>
      <w:proofErr w:type="spellEnd"/>
      <w:r w:rsidRPr="00900F3E">
        <w:rPr>
          <w:rFonts w:ascii="Calibri" w:eastAsia="Calibri" w:hAnsi="Calibri" w:cs="Calibri"/>
          <w:b/>
          <w:color w:val="000000"/>
          <w:sz w:val="24"/>
          <w:szCs w:val="24"/>
          <w:lang w:val="el-GR" w:eastAsia="el-GR"/>
        </w:rPr>
        <w:t xml:space="preserve"> </w:t>
      </w:r>
      <w:hyperlink r:id="rId192">
        <w:r w:rsidRPr="00900F3E">
          <w:rPr>
            <w:rFonts w:ascii="Calibri" w:eastAsia="Calibri" w:hAnsi="Calibri" w:cs="Calibri"/>
            <w:color w:val="003399"/>
            <w:sz w:val="24"/>
            <w:szCs w:val="24"/>
            <w:u w:val="single" w:color="003399"/>
            <w:lang w:val="el-GR" w:eastAsia="el-GR"/>
          </w:rPr>
          <w:t>www.eepf.gr/el</w:t>
        </w:r>
      </w:hyperlink>
      <w:hyperlink r:id="rId193">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περιέχει όλες τις πληροφορίες για την ΕΕΠΦ και τις δράσεις της, διασυνδέσεις με ιστοσελίδες συναφών ΜΚΟ και άλλων φορέων, καθώς και πληροφορίες σχετικές με την υποστήριξη του έργου της από χορηγούς.  </w:t>
      </w:r>
    </w:p>
    <w:p w14:paraId="4A814D10" w14:textId="77777777" w:rsidR="00900F3E" w:rsidRPr="00900F3E" w:rsidRDefault="00900F3E" w:rsidP="00900F3E">
      <w:pPr>
        <w:spacing w:after="105"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Μπορείτε επίσης να βρείτε οπτικό υλικό στο κανάλι της στο </w:t>
      </w:r>
      <w:proofErr w:type="spellStart"/>
      <w:r w:rsidRPr="00900F3E">
        <w:rPr>
          <w:rFonts w:ascii="Calibri" w:eastAsia="Calibri" w:hAnsi="Calibri" w:cs="Calibri"/>
          <w:color w:val="000000"/>
          <w:sz w:val="24"/>
          <w:szCs w:val="24"/>
          <w:lang w:val="el-GR" w:eastAsia="el-GR"/>
        </w:rPr>
        <w:t>YouTube</w:t>
      </w:r>
      <w:proofErr w:type="spellEnd"/>
      <w:r w:rsidRPr="00900F3E">
        <w:rPr>
          <w:rFonts w:ascii="Calibri" w:eastAsia="Calibri" w:hAnsi="Calibri" w:cs="Calibri"/>
          <w:color w:val="000000"/>
          <w:sz w:val="24"/>
          <w:szCs w:val="24"/>
          <w:lang w:val="el-GR" w:eastAsia="el-GR"/>
        </w:rPr>
        <w:t xml:space="preserve">: </w:t>
      </w:r>
      <w:hyperlink r:id="rId194">
        <w:r w:rsidRPr="00900F3E">
          <w:rPr>
            <w:rFonts w:ascii="Calibri" w:eastAsia="Calibri" w:hAnsi="Calibri" w:cs="Calibri"/>
            <w:color w:val="0000FF"/>
            <w:sz w:val="24"/>
            <w:szCs w:val="24"/>
            <w:u w:val="single" w:color="0000FF"/>
            <w:lang w:val="el-GR" w:eastAsia="el-GR"/>
          </w:rPr>
          <w:t>youtube</w:t>
        </w:r>
      </w:hyperlink>
      <w:hyperlink r:id="rId195">
        <w:r w:rsidRPr="00900F3E">
          <w:rPr>
            <w:rFonts w:ascii="Calibri" w:eastAsia="Calibri" w:hAnsi="Calibri" w:cs="Calibri"/>
            <w:color w:val="0000FF"/>
            <w:sz w:val="24"/>
            <w:szCs w:val="24"/>
            <w:u w:val="single" w:color="0000FF"/>
            <w:lang w:val="el-GR" w:eastAsia="el-GR"/>
          </w:rPr>
          <w:t>.</w:t>
        </w:r>
      </w:hyperlink>
      <w:hyperlink r:id="rId196">
        <w:r w:rsidRPr="00900F3E">
          <w:rPr>
            <w:rFonts w:ascii="Calibri" w:eastAsia="Calibri" w:hAnsi="Calibri" w:cs="Calibri"/>
            <w:color w:val="0000FF"/>
            <w:sz w:val="24"/>
            <w:szCs w:val="24"/>
            <w:u w:val="single" w:color="0000FF"/>
            <w:lang w:val="el-GR" w:eastAsia="el-GR"/>
          </w:rPr>
          <w:t>com</w:t>
        </w:r>
      </w:hyperlink>
      <w:hyperlink r:id="rId197">
        <w:r w:rsidRPr="00900F3E">
          <w:rPr>
            <w:rFonts w:ascii="Calibri" w:eastAsia="Calibri" w:hAnsi="Calibri" w:cs="Calibri"/>
            <w:color w:val="0000FF"/>
            <w:sz w:val="24"/>
            <w:szCs w:val="24"/>
            <w:u w:val="single" w:color="0000FF"/>
            <w:lang w:val="el-GR" w:eastAsia="el-GR"/>
          </w:rPr>
          <w:t>/</w:t>
        </w:r>
        <w:proofErr w:type="spellStart"/>
      </w:hyperlink>
      <w:hyperlink r:id="rId198">
        <w:r w:rsidRPr="00900F3E">
          <w:rPr>
            <w:rFonts w:ascii="Calibri" w:eastAsia="Calibri" w:hAnsi="Calibri" w:cs="Calibri"/>
            <w:color w:val="0000FF"/>
            <w:sz w:val="24"/>
            <w:szCs w:val="24"/>
            <w:u w:val="single" w:color="0000FF"/>
            <w:lang w:val="el-GR" w:eastAsia="el-GR"/>
          </w:rPr>
          <w:t>user</w:t>
        </w:r>
        <w:proofErr w:type="spellEnd"/>
      </w:hyperlink>
      <w:hyperlink r:id="rId199">
        <w:r w:rsidRPr="00900F3E">
          <w:rPr>
            <w:rFonts w:ascii="Calibri" w:eastAsia="Calibri" w:hAnsi="Calibri" w:cs="Calibri"/>
            <w:color w:val="0000FF"/>
            <w:sz w:val="24"/>
            <w:szCs w:val="24"/>
            <w:u w:val="single" w:color="0000FF"/>
            <w:lang w:val="el-GR" w:eastAsia="el-GR"/>
          </w:rPr>
          <w:t>/</w:t>
        </w:r>
        <w:proofErr w:type="spellStart"/>
      </w:hyperlink>
      <w:hyperlink r:id="rId200">
        <w:r w:rsidRPr="00900F3E">
          <w:rPr>
            <w:rFonts w:ascii="Calibri" w:eastAsia="Calibri" w:hAnsi="Calibri" w:cs="Calibri"/>
            <w:color w:val="0000FF"/>
            <w:sz w:val="24"/>
            <w:szCs w:val="24"/>
            <w:u w:val="single" w:color="0000FF"/>
            <w:lang w:val="el-GR" w:eastAsia="el-GR"/>
          </w:rPr>
          <w:t>eepfgr</w:t>
        </w:r>
        <w:proofErr w:type="spellEnd"/>
      </w:hyperlink>
      <w:hyperlink r:id="rId201">
        <w:r w:rsidRPr="00900F3E">
          <w:rPr>
            <w:rFonts w:ascii="Calibri" w:eastAsia="Calibri" w:hAnsi="Calibri" w:cs="Calibri"/>
            <w:color w:val="000000"/>
            <w:sz w:val="24"/>
            <w:szCs w:val="24"/>
            <w:lang w:val="el-GR" w:eastAsia="el-GR"/>
          </w:rPr>
          <w:t xml:space="preserve"> </w:t>
        </w:r>
      </w:hyperlink>
    </w:p>
    <w:p w14:paraId="5D762C4A" w14:textId="77777777" w:rsidR="00900F3E" w:rsidRPr="00900F3E" w:rsidRDefault="00900F3E" w:rsidP="00900F3E">
      <w:pPr>
        <w:spacing w:after="0"/>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198DF125" w14:textId="77777777" w:rsidR="00900F3E" w:rsidRPr="00900F3E" w:rsidRDefault="00900F3E" w:rsidP="00900F3E">
      <w:pPr>
        <w:spacing w:after="13"/>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Ελληνική Εταιρία Προστασίας της Φύσης </w:t>
      </w:r>
    </w:p>
    <w:p w14:paraId="7568DF3F" w14:textId="77777777" w:rsidR="00900F3E" w:rsidRPr="00900F3E" w:rsidRDefault="00900F3E" w:rsidP="00900F3E">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Νίκης 20, 105 57 Αθήνα </w:t>
      </w:r>
    </w:p>
    <w:p w14:paraId="534966AD" w14:textId="77777777" w:rsidR="00900F3E" w:rsidRPr="00900F3E" w:rsidRDefault="00900F3E" w:rsidP="00900F3E">
      <w:pPr>
        <w:spacing w:after="0"/>
        <w:rPr>
          <w:rFonts w:ascii="Calibri" w:eastAsia="Calibri" w:hAnsi="Calibri" w:cs="Calibri"/>
          <w:color w:val="000000"/>
          <w:sz w:val="24"/>
          <w:szCs w:val="24"/>
          <w:lang w:val="it-IT" w:eastAsia="el-GR"/>
        </w:rPr>
      </w:pPr>
      <w:proofErr w:type="spellStart"/>
      <w:r w:rsidRPr="00900F3E">
        <w:rPr>
          <w:rFonts w:ascii="Calibri" w:eastAsia="Calibri" w:hAnsi="Calibri" w:cs="Calibri"/>
          <w:color w:val="000000"/>
          <w:sz w:val="24"/>
          <w:szCs w:val="24"/>
          <w:lang w:val="el-GR" w:eastAsia="el-GR"/>
        </w:rPr>
        <w:t>Τηλ</w:t>
      </w:r>
      <w:proofErr w:type="spellEnd"/>
      <w:r w:rsidRPr="00900F3E">
        <w:rPr>
          <w:rFonts w:ascii="Calibri" w:eastAsia="Calibri" w:hAnsi="Calibri" w:cs="Calibri"/>
          <w:color w:val="000000"/>
          <w:sz w:val="24"/>
          <w:szCs w:val="24"/>
          <w:lang w:val="it-IT" w:eastAsia="el-GR"/>
        </w:rPr>
        <w:t xml:space="preserve">: 210 3224944 </w:t>
      </w:r>
    </w:p>
    <w:p w14:paraId="41F4DF2D" w14:textId="40B35015" w:rsidR="00900F3E" w:rsidRPr="00900F3E" w:rsidRDefault="00900F3E" w:rsidP="00900F3E">
      <w:pPr>
        <w:spacing w:after="10" w:line="250" w:lineRule="auto"/>
        <w:rPr>
          <w:rFonts w:ascii="Calibri" w:eastAsia="Calibri" w:hAnsi="Calibri" w:cs="Calibri"/>
          <w:color w:val="000000"/>
          <w:sz w:val="24"/>
          <w:szCs w:val="24"/>
          <w:lang w:val="it-IT" w:eastAsia="el-GR"/>
        </w:rPr>
      </w:pPr>
      <w:r w:rsidRPr="00900F3E">
        <w:rPr>
          <w:rFonts w:ascii="Calibri" w:eastAsia="Calibri" w:hAnsi="Calibri" w:cs="Calibri"/>
          <w:color w:val="000000"/>
          <w:sz w:val="24"/>
          <w:szCs w:val="24"/>
          <w:lang w:val="it-IT" w:eastAsia="el-GR"/>
        </w:rPr>
        <w:t xml:space="preserve">E-mail: </w:t>
      </w:r>
      <w:r w:rsidRPr="00900F3E">
        <w:rPr>
          <w:rFonts w:ascii="Calibri" w:eastAsia="Calibri" w:hAnsi="Calibri" w:cs="Calibri"/>
          <w:color w:val="003399"/>
          <w:sz w:val="24"/>
          <w:szCs w:val="24"/>
          <w:u w:val="single" w:color="003399"/>
          <w:lang w:val="it-IT" w:eastAsia="el-GR"/>
        </w:rPr>
        <w:t>info@eepf.gr</w:t>
      </w:r>
      <w:r w:rsidRPr="00900F3E">
        <w:rPr>
          <w:rFonts w:ascii="Calibri" w:eastAsia="Calibri" w:hAnsi="Calibri" w:cs="Calibri"/>
          <w:color w:val="003399"/>
          <w:sz w:val="24"/>
          <w:szCs w:val="24"/>
          <w:lang w:val="it-IT" w:eastAsia="el-GR"/>
        </w:rPr>
        <w:t xml:space="preserve"> </w:t>
      </w:r>
    </w:p>
    <w:p w14:paraId="6A22A380" w14:textId="3A13FE3C" w:rsidR="00900F3E" w:rsidRPr="00900F3E" w:rsidRDefault="00B22B46" w:rsidP="00900F3E">
      <w:pPr>
        <w:spacing w:after="10" w:line="250" w:lineRule="auto"/>
        <w:rPr>
          <w:rFonts w:ascii="Calibri" w:eastAsia="Calibri" w:hAnsi="Calibri" w:cs="Calibri"/>
          <w:color w:val="000000"/>
          <w:sz w:val="24"/>
          <w:szCs w:val="24"/>
          <w:lang w:eastAsia="el-GR"/>
        </w:rPr>
      </w:pPr>
      <w:r>
        <w:rPr>
          <w:noProof/>
        </w:rPr>
        <w:drawing>
          <wp:anchor distT="0" distB="0" distL="114300" distR="114300" simplePos="0" relativeHeight="251658240" behindDoc="1" locked="0" layoutInCell="1" allowOverlap="1" wp14:anchorId="64256C19" wp14:editId="748E6488">
            <wp:simplePos x="0" y="0"/>
            <wp:positionH relativeFrom="column">
              <wp:posOffset>-133350</wp:posOffset>
            </wp:positionH>
            <wp:positionV relativeFrom="paragraph">
              <wp:posOffset>144798</wp:posOffset>
            </wp:positionV>
            <wp:extent cx="1780578" cy="857250"/>
            <wp:effectExtent l="0" t="0" r="0" b="0"/>
            <wp:wrapNone/>
            <wp:docPr id="704853365"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780578"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0F3E" w:rsidRPr="00900F3E">
        <w:rPr>
          <w:rFonts w:ascii="Calibri" w:eastAsia="Calibri" w:hAnsi="Calibri" w:cs="Calibri"/>
          <w:color w:val="000000"/>
          <w:sz w:val="24"/>
          <w:szCs w:val="24"/>
          <w:lang w:eastAsia="el-GR"/>
        </w:rPr>
        <w:t xml:space="preserve">Web:    </w:t>
      </w:r>
      <w:hyperlink r:id="rId203">
        <w:r w:rsidR="00900F3E" w:rsidRPr="00900F3E">
          <w:rPr>
            <w:rFonts w:ascii="Calibri" w:eastAsia="Calibri" w:hAnsi="Calibri" w:cs="Calibri"/>
            <w:color w:val="003399"/>
            <w:sz w:val="24"/>
            <w:szCs w:val="24"/>
            <w:u w:val="single" w:color="003399"/>
            <w:lang w:eastAsia="el-GR"/>
          </w:rPr>
          <w:t>https://www.eepf.gr/el/</w:t>
        </w:r>
      </w:hyperlink>
      <w:hyperlink r:id="rId204">
        <w:r w:rsidR="00900F3E" w:rsidRPr="00900F3E">
          <w:rPr>
            <w:rFonts w:ascii="Calibri" w:eastAsia="Calibri" w:hAnsi="Calibri" w:cs="Calibri"/>
            <w:color w:val="003399"/>
            <w:sz w:val="24"/>
            <w:szCs w:val="24"/>
            <w:lang w:eastAsia="el-GR"/>
          </w:rPr>
          <w:t xml:space="preserve"> </w:t>
        </w:r>
      </w:hyperlink>
    </w:p>
    <w:p w14:paraId="4DE763C1" w14:textId="4848BBCF" w:rsidR="00900F3E" w:rsidRPr="00B22B46" w:rsidRDefault="00900F3E" w:rsidP="00900F3E">
      <w:pPr>
        <w:spacing w:after="0"/>
        <w:ind w:right="4521"/>
        <w:jc w:val="center"/>
        <w:rPr>
          <w:rFonts w:ascii="Calibri" w:eastAsia="Calibri" w:hAnsi="Calibri" w:cs="Calibri"/>
          <w:color w:val="000000"/>
          <w:sz w:val="24"/>
          <w:szCs w:val="24"/>
          <w:lang w:eastAsia="el-GR"/>
        </w:rPr>
      </w:pPr>
      <w:r w:rsidRPr="00B22B46">
        <w:rPr>
          <w:rFonts w:ascii="Calibri" w:eastAsia="Calibri" w:hAnsi="Calibri" w:cs="Calibri"/>
          <w:color w:val="000000"/>
          <w:sz w:val="24"/>
          <w:szCs w:val="24"/>
          <w:lang w:eastAsia="el-GR"/>
        </w:rPr>
        <w:t xml:space="preserve"> </w:t>
      </w:r>
    </w:p>
    <w:p w14:paraId="6644B870" w14:textId="0C0F6510" w:rsidR="00B22B46" w:rsidRPr="00B22B46" w:rsidRDefault="00B22B46" w:rsidP="00B22B46">
      <w:pPr>
        <w:spacing w:after="0"/>
        <w:ind w:right="4521"/>
        <w:rPr>
          <w:rFonts w:ascii="Calibri" w:eastAsia="Calibri" w:hAnsi="Calibri" w:cs="Calibri"/>
          <w:color w:val="000000"/>
          <w:sz w:val="24"/>
          <w:szCs w:val="24"/>
          <w:lang w:eastAsia="el-GR"/>
        </w:rPr>
      </w:pPr>
    </w:p>
    <w:p w14:paraId="3E42828B" w14:textId="77777777" w:rsidR="00B22B46" w:rsidRPr="00B22B46" w:rsidRDefault="00B22B46" w:rsidP="00B22B46">
      <w:pPr>
        <w:spacing w:after="0"/>
        <w:ind w:right="4521"/>
        <w:rPr>
          <w:rFonts w:ascii="Calibri" w:eastAsia="Calibri" w:hAnsi="Calibri" w:cs="Calibri"/>
          <w:color w:val="000000"/>
          <w:sz w:val="24"/>
          <w:szCs w:val="24"/>
          <w:lang w:eastAsia="el-GR"/>
        </w:rPr>
      </w:pPr>
    </w:p>
    <w:p w14:paraId="40EABF6D" w14:textId="77777777" w:rsidR="00900F3E" w:rsidRPr="00B22B46" w:rsidRDefault="00900F3E" w:rsidP="00900F3E">
      <w:pPr>
        <w:spacing w:after="0"/>
        <w:rPr>
          <w:rFonts w:ascii="Calibri" w:eastAsia="Calibri" w:hAnsi="Calibri" w:cs="Calibri"/>
          <w:color w:val="000000"/>
          <w:sz w:val="24"/>
          <w:szCs w:val="24"/>
          <w:lang w:eastAsia="el-GR"/>
        </w:rPr>
      </w:pPr>
      <w:r w:rsidRPr="00B22B46">
        <w:rPr>
          <w:rFonts w:ascii="Calibri" w:eastAsia="Calibri" w:hAnsi="Calibri" w:cs="Calibri"/>
          <w:color w:val="000000"/>
          <w:sz w:val="24"/>
          <w:szCs w:val="24"/>
          <w:lang w:eastAsia="el-GR"/>
        </w:rPr>
        <w:t xml:space="preserve">        </w:t>
      </w:r>
    </w:p>
    <w:p w14:paraId="10C2B2D9" w14:textId="0512F0BD" w:rsidR="00900F3E" w:rsidRPr="00900F3E" w:rsidRDefault="00900F3E" w:rsidP="00900F3E">
      <w:pPr>
        <w:spacing w:after="0"/>
        <w:rPr>
          <w:rFonts w:ascii="Calibri" w:eastAsia="Calibri" w:hAnsi="Calibri" w:cs="Calibri"/>
          <w:color w:val="000000"/>
          <w:sz w:val="24"/>
          <w:szCs w:val="24"/>
          <w:lang w:val="el-GR" w:eastAsia="el-GR"/>
        </w:rPr>
      </w:pPr>
      <w:r w:rsidRPr="00B22B46">
        <w:rPr>
          <w:rFonts w:ascii="Calibri" w:eastAsia="Calibri" w:hAnsi="Calibri" w:cs="Calibri"/>
          <w:color w:val="000000"/>
          <w:sz w:val="24"/>
          <w:szCs w:val="24"/>
          <w:lang w:eastAsia="el-GR"/>
        </w:rPr>
        <w:t xml:space="preserve">   </w:t>
      </w:r>
      <w:hyperlink r:id="rId205">
        <w:r w:rsidRPr="00B22B46">
          <w:rPr>
            <w:rFonts w:ascii="Calibri" w:eastAsia="Calibri" w:hAnsi="Calibri" w:cs="Calibri"/>
            <w:color w:val="000000"/>
            <w:sz w:val="24"/>
            <w:szCs w:val="24"/>
            <w:lang w:eastAsia="el-GR"/>
          </w:rPr>
          <w:t xml:space="preserve"> </w:t>
        </w:r>
      </w:hyperlink>
      <w:r w:rsidRPr="00900F3E">
        <w:rPr>
          <w:rFonts w:ascii="Calibri" w:eastAsia="Calibri" w:hAnsi="Calibri" w:cs="Calibri"/>
          <w:noProof/>
          <w:color w:val="000000"/>
          <w:szCs w:val="24"/>
          <w:lang w:val="el-GR" w:eastAsia="el-GR"/>
        </w:rPr>
        <mc:AlternateContent>
          <mc:Choice Requires="wpg">
            <w:drawing>
              <wp:inline distT="0" distB="0" distL="0" distR="0" wp14:anchorId="1076B2D0" wp14:editId="34B6812C">
                <wp:extent cx="1224521" cy="270797"/>
                <wp:effectExtent l="0" t="0" r="0" b="0"/>
                <wp:docPr id="12283" name="Group 12283"/>
                <wp:cNvGraphicFramePr/>
                <a:graphic xmlns:a="http://schemas.openxmlformats.org/drawingml/2006/main">
                  <a:graphicData uri="http://schemas.microsoft.com/office/word/2010/wordprocessingGroup">
                    <wpg:wgp>
                      <wpg:cNvGrpSpPr/>
                      <wpg:grpSpPr>
                        <a:xfrm>
                          <a:off x="0" y="0"/>
                          <a:ext cx="1224521" cy="270797"/>
                          <a:chOff x="0" y="0"/>
                          <a:chExt cx="1224521" cy="270797"/>
                        </a:xfrm>
                      </wpg:grpSpPr>
                      <wps:wsp>
                        <wps:cNvPr id="2245" name="Rectangle 2245"/>
                        <wps:cNvSpPr/>
                        <wps:spPr>
                          <a:xfrm>
                            <a:off x="227495" y="115570"/>
                            <a:ext cx="45808" cy="206453"/>
                          </a:xfrm>
                          <a:prstGeom prst="rect">
                            <a:avLst/>
                          </a:prstGeom>
                          <a:ln>
                            <a:noFill/>
                          </a:ln>
                        </wps:spPr>
                        <wps:txbx>
                          <w:txbxContent>
                            <w:p w14:paraId="0F20EA5C" w14:textId="77777777" w:rsidR="00900F3E" w:rsidRDefault="00900F3E" w:rsidP="00900F3E">
                              <w:hyperlink r:id="rId206">
                                <w:r>
                                  <w:t xml:space="preserve"> </w:t>
                                </w:r>
                              </w:hyperlink>
                            </w:p>
                          </w:txbxContent>
                        </wps:txbx>
                        <wps:bodyPr horzOverflow="overflow" vert="horz" lIns="0" tIns="0" rIns="0" bIns="0" rtlCol="0">
                          <a:noAutofit/>
                        </wps:bodyPr>
                      </wps:wsp>
                      <wps:wsp>
                        <wps:cNvPr id="2246" name="Rectangle 2246"/>
                        <wps:cNvSpPr/>
                        <wps:spPr>
                          <a:xfrm>
                            <a:off x="262547" y="115570"/>
                            <a:ext cx="45808" cy="206453"/>
                          </a:xfrm>
                          <a:prstGeom prst="rect">
                            <a:avLst/>
                          </a:prstGeom>
                          <a:ln>
                            <a:noFill/>
                          </a:ln>
                        </wps:spPr>
                        <wps:txbx>
                          <w:txbxContent>
                            <w:p w14:paraId="267C8778" w14:textId="77777777" w:rsidR="00900F3E" w:rsidRDefault="00900F3E" w:rsidP="00900F3E">
                              <w:r>
                                <w:t xml:space="preserve"> </w:t>
                              </w:r>
                            </w:p>
                          </w:txbxContent>
                        </wps:txbx>
                        <wps:bodyPr horzOverflow="overflow" vert="horz" lIns="0" tIns="0" rIns="0" bIns="0" rtlCol="0">
                          <a:noAutofit/>
                        </wps:bodyPr>
                      </wps:wsp>
                      <wps:wsp>
                        <wps:cNvPr id="2199" name="Rectangle 2199"/>
                        <wps:cNvSpPr/>
                        <wps:spPr>
                          <a:xfrm>
                            <a:off x="297599" y="115570"/>
                            <a:ext cx="45808" cy="206453"/>
                          </a:xfrm>
                          <a:prstGeom prst="rect">
                            <a:avLst/>
                          </a:prstGeom>
                          <a:ln>
                            <a:noFill/>
                          </a:ln>
                        </wps:spPr>
                        <wps:txbx>
                          <w:txbxContent>
                            <w:p w14:paraId="66C4F1FF" w14:textId="77777777" w:rsidR="00900F3E" w:rsidRDefault="00900F3E" w:rsidP="00900F3E">
                              <w:hyperlink r:id="rId207">
                                <w:r>
                                  <w:t xml:space="preserve"> </w:t>
                                </w:r>
                              </w:hyperlink>
                            </w:p>
                          </w:txbxContent>
                        </wps:txbx>
                        <wps:bodyPr horzOverflow="overflow" vert="horz" lIns="0" tIns="0" rIns="0" bIns="0" rtlCol="0">
                          <a:noAutofit/>
                        </wps:bodyPr>
                      </wps:wsp>
                      <wps:wsp>
                        <wps:cNvPr id="2247" name="Rectangle 2247"/>
                        <wps:cNvSpPr/>
                        <wps:spPr>
                          <a:xfrm>
                            <a:off x="559676" y="115570"/>
                            <a:ext cx="45808" cy="206453"/>
                          </a:xfrm>
                          <a:prstGeom prst="rect">
                            <a:avLst/>
                          </a:prstGeom>
                          <a:ln>
                            <a:noFill/>
                          </a:ln>
                        </wps:spPr>
                        <wps:txbx>
                          <w:txbxContent>
                            <w:p w14:paraId="7BD5A6B9" w14:textId="77777777" w:rsidR="00900F3E" w:rsidRDefault="00900F3E" w:rsidP="00900F3E">
                              <w:hyperlink r:id="rId208">
                                <w:r>
                                  <w:t xml:space="preserve"> </w:t>
                                </w:r>
                              </w:hyperlink>
                            </w:p>
                          </w:txbxContent>
                        </wps:txbx>
                        <wps:bodyPr horzOverflow="overflow" vert="horz" lIns="0" tIns="0" rIns="0" bIns="0" rtlCol="0">
                          <a:noAutofit/>
                        </wps:bodyPr>
                      </wps:wsp>
                      <wps:wsp>
                        <wps:cNvPr id="2248" name="Rectangle 2248"/>
                        <wps:cNvSpPr/>
                        <wps:spPr>
                          <a:xfrm>
                            <a:off x="594728" y="115570"/>
                            <a:ext cx="45808" cy="206453"/>
                          </a:xfrm>
                          <a:prstGeom prst="rect">
                            <a:avLst/>
                          </a:prstGeom>
                          <a:ln>
                            <a:noFill/>
                          </a:ln>
                        </wps:spPr>
                        <wps:txbx>
                          <w:txbxContent>
                            <w:p w14:paraId="54439D8C" w14:textId="77777777" w:rsidR="00900F3E" w:rsidRDefault="00900F3E" w:rsidP="00900F3E">
                              <w:r>
                                <w:t xml:space="preserve"> </w:t>
                              </w:r>
                            </w:p>
                          </w:txbxContent>
                        </wps:txbx>
                        <wps:bodyPr horzOverflow="overflow" vert="horz" lIns="0" tIns="0" rIns="0" bIns="0" rtlCol="0">
                          <a:noAutofit/>
                        </wps:bodyPr>
                      </wps:wsp>
                      <wps:wsp>
                        <wps:cNvPr id="2201" name="Rectangle 2201"/>
                        <wps:cNvSpPr/>
                        <wps:spPr>
                          <a:xfrm>
                            <a:off x="629780" y="115570"/>
                            <a:ext cx="45808" cy="206453"/>
                          </a:xfrm>
                          <a:prstGeom prst="rect">
                            <a:avLst/>
                          </a:prstGeom>
                          <a:ln>
                            <a:noFill/>
                          </a:ln>
                        </wps:spPr>
                        <wps:txbx>
                          <w:txbxContent>
                            <w:p w14:paraId="331F8B3E" w14:textId="77777777" w:rsidR="00900F3E" w:rsidRDefault="00900F3E" w:rsidP="00900F3E">
                              <w:hyperlink r:id="rId209">
                                <w:r>
                                  <w:t xml:space="preserve"> </w:t>
                                </w:r>
                              </w:hyperlink>
                            </w:p>
                          </w:txbxContent>
                        </wps:txbx>
                        <wps:bodyPr horzOverflow="overflow" vert="horz" lIns="0" tIns="0" rIns="0" bIns="0" rtlCol="0">
                          <a:noAutofit/>
                        </wps:bodyPr>
                      </wps:wsp>
                      <wps:wsp>
                        <wps:cNvPr id="2249" name="Rectangle 2249"/>
                        <wps:cNvSpPr/>
                        <wps:spPr>
                          <a:xfrm>
                            <a:off x="891908" y="115570"/>
                            <a:ext cx="45808" cy="206453"/>
                          </a:xfrm>
                          <a:prstGeom prst="rect">
                            <a:avLst/>
                          </a:prstGeom>
                          <a:ln>
                            <a:noFill/>
                          </a:ln>
                        </wps:spPr>
                        <wps:txbx>
                          <w:txbxContent>
                            <w:p w14:paraId="5D935BF3" w14:textId="77777777" w:rsidR="00900F3E" w:rsidRDefault="00900F3E" w:rsidP="00900F3E">
                              <w:hyperlink r:id="rId210">
                                <w:r>
                                  <w:t xml:space="preserve"> </w:t>
                                </w:r>
                              </w:hyperlink>
                            </w:p>
                          </w:txbxContent>
                        </wps:txbx>
                        <wps:bodyPr horzOverflow="overflow" vert="horz" lIns="0" tIns="0" rIns="0" bIns="0" rtlCol="0">
                          <a:noAutofit/>
                        </wps:bodyPr>
                      </wps:wsp>
                      <wps:wsp>
                        <wps:cNvPr id="2250" name="Rectangle 2250"/>
                        <wps:cNvSpPr/>
                        <wps:spPr>
                          <a:xfrm>
                            <a:off x="926960" y="115570"/>
                            <a:ext cx="45808" cy="206453"/>
                          </a:xfrm>
                          <a:prstGeom prst="rect">
                            <a:avLst/>
                          </a:prstGeom>
                          <a:ln>
                            <a:noFill/>
                          </a:ln>
                        </wps:spPr>
                        <wps:txbx>
                          <w:txbxContent>
                            <w:p w14:paraId="734C9EF0" w14:textId="77777777" w:rsidR="00900F3E" w:rsidRDefault="00900F3E" w:rsidP="00900F3E">
                              <w:r>
                                <w:t xml:space="preserve"> </w:t>
                              </w:r>
                            </w:p>
                          </w:txbxContent>
                        </wps:txbx>
                        <wps:bodyPr horzOverflow="overflow" vert="horz" lIns="0" tIns="0" rIns="0" bIns="0" rtlCol="0">
                          <a:noAutofit/>
                        </wps:bodyPr>
                      </wps:wsp>
                      <wps:wsp>
                        <wps:cNvPr id="2203" name="Rectangle 2203"/>
                        <wps:cNvSpPr/>
                        <wps:spPr>
                          <a:xfrm>
                            <a:off x="962012" y="115570"/>
                            <a:ext cx="45808" cy="206453"/>
                          </a:xfrm>
                          <a:prstGeom prst="rect">
                            <a:avLst/>
                          </a:prstGeom>
                          <a:ln>
                            <a:noFill/>
                          </a:ln>
                        </wps:spPr>
                        <wps:txbx>
                          <w:txbxContent>
                            <w:p w14:paraId="3B044F93" w14:textId="77777777" w:rsidR="00900F3E" w:rsidRDefault="00900F3E" w:rsidP="00900F3E">
                              <w:hyperlink r:id="rId211">
                                <w:r>
                                  <w:t xml:space="preserve"> </w:t>
                                </w:r>
                              </w:hyperlink>
                            </w:p>
                          </w:txbxContent>
                        </wps:txbx>
                        <wps:bodyPr horzOverflow="overflow" vert="horz" lIns="0" tIns="0" rIns="0" bIns="0" rtlCol="0">
                          <a:noAutofit/>
                        </wps:bodyPr>
                      </wps:wsp>
                      <pic:pic xmlns:pic="http://schemas.openxmlformats.org/drawingml/2006/picture">
                        <pic:nvPicPr>
                          <pic:cNvPr id="2207" name="Picture 2207"/>
                          <pic:cNvPicPr/>
                        </pic:nvPicPr>
                        <pic:blipFill>
                          <a:blip r:embed="rId212"/>
                          <a:stretch>
                            <a:fillRect/>
                          </a:stretch>
                        </pic:blipFill>
                        <pic:spPr>
                          <a:xfrm>
                            <a:off x="0" y="0"/>
                            <a:ext cx="228600" cy="228600"/>
                          </a:xfrm>
                          <a:prstGeom prst="rect">
                            <a:avLst/>
                          </a:prstGeom>
                        </pic:spPr>
                      </pic:pic>
                      <pic:pic xmlns:pic="http://schemas.openxmlformats.org/drawingml/2006/picture">
                        <pic:nvPicPr>
                          <pic:cNvPr id="2209" name="Picture 2209"/>
                          <pic:cNvPicPr/>
                        </pic:nvPicPr>
                        <pic:blipFill>
                          <a:blip r:embed="rId213"/>
                          <a:stretch>
                            <a:fillRect/>
                          </a:stretch>
                        </pic:blipFill>
                        <pic:spPr>
                          <a:xfrm>
                            <a:off x="331965" y="0"/>
                            <a:ext cx="228600" cy="228600"/>
                          </a:xfrm>
                          <a:prstGeom prst="rect">
                            <a:avLst/>
                          </a:prstGeom>
                        </pic:spPr>
                      </pic:pic>
                      <pic:pic xmlns:pic="http://schemas.openxmlformats.org/drawingml/2006/picture">
                        <pic:nvPicPr>
                          <pic:cNvPr id="2211" name="Picture 2211"/>
                          <pic:cNvPicPr/>
                        </pic:nvPicPr>
                        <pic:blipFill>
                          <a:blip r:embed="rId214"/>
                          <a:stretch>
                            <a:fillRect/>
                          </a:stretch>
                        </pic:blipFill>
                        <pic:spPr>
                          <a:xfrm>
                            <a:off x="663943" y="0"/>
                            <a:ext cx="228600" cy="228600"/>
                          </a:xfrm>
                          <a:prstGeom prst="rect">
                            <a:avLst/>
                          </a:prstGeom>
                        </pic:spPr>
                      </pic:pic>
                      <pic:pic xmlns:pic="http://schemas.openxmlformats.org/drawingml/2006/picture">
                        <pic:nvPicPr>
                          <pic:cNvPr id="2213" name="Picture 2213"/>
                          <pic:cNvPicPr/>
                        </pic:nvPicPr>
                        <pic:blipFill>
                          <a:blip r:embed="rId215"/>
                          <a:stretch>
                            <a:fillRect/>
                          </a:stretch>
                        </pic:blipFill>
                        <pic:spPr>
                          <a:xfrm>
                            <a:off x="995921" y="0"/>
                            <a:ext cx="228600" cy="228600"/>
                          </a:xfrm>
                          <a:prstGeom prst="rect">
                            <a:avLst/>
                          </a:prstGeom>
                        </pic:spPr>
                      </pic:pic>
                    </wpg:wgp>
                  </a:graphicData>
                </a:graphic>
              </wp:inline>
            </w:drawing>
          </mc:Choice>
          <mc:Fallback>
            <w:pict>
              <v:group w14:anchorId="1076B2D0" id="Group 12283" o:spid="_x0000_s1026" style="width:96.4pt;height:21.3pt;mso-position-horizontal-relative:char;mso-position-vertical-relative:line" coordsize="12245,27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8945AQQAAIkbAAAOAAAAZHJzL2Uyb0RvYy54bWzsWdtu2zgQfS+w&#10;/yDovZFE62IJcYrFpg0KLNqglw+gacoSVhIJko6dfv3OUBe7sdva2WCj1n2IwotEzpxzhqSHl682&#10;deXccaVL0czc4MJ3Hd4wsSib5cz9/OnNy6nraEObBa1Ew2fuPdfuq6s/XlyuZcaJKES14MqBQRqd&#10;reXMLYyRmedpVvCa6gsheQOduVA1NVBVS2+h6BpGryuP+H7srYVaSCUY1xpar9tO98qOn+ecmfd5&#10;rrlxqpkLthn7VPY5x6d3dUmzpaKyKFlnBn2EFTUtG5h0GOqaGuqsVLk3VF0yJbTIzQUTtSfyvGTc&#10;+gDeBP4Db26UWEnryzJbL+UAE0D7AKdHD8ve3d0o+VHeKkBiLZeAha2hL5tc1fgfrHQ2FrL7ATK+&#10;MQ6DxoCQMCKB6zDoI4mfpEmLKSsA+L3PWPH6+x96/bTeV8asJchDbxHQ/w2BjwWV3AKrM0DgVjnl&#10;AswHV1ynoTXo9AMohzbLiju21YJj3x2g0pkG1A7gREgSpjAQABIEUZR0IusRC6OpD0Fh8fLjMJog&#10;XoPbNJNKmxsuagcLM1eBIVZZ9O5vbdpX+1dw8qrBZyPelFXV9mILoNfbhyWzmW86F+ZicQ/+FkJ9&#10;eQ9xm1diPXNFV3IxlGFS7HWd6m0DOGPU9AXVF+Z9QZnqL2FjqzXjz5UReWntxInb2Tp7gEDU2P/D&#10;ZHyQyRjBRhOA9SOYjEkUJqNj0oo16D05D0KDND1AKLaeRGiaRDjQyEKzXX16T86DUIKBdWCttdvH&#10;0REaRWmcQKiPkVC7sG8XwV9/yYVd7QCh017XRy25URomBAYaI6Fh78mZRKgPx7p9QqH1lCU3Jmky&#10;hTPEGAmNek/OhNDw0B5KoPUUQqdpkOIBdoyEDse7MyE0gsDaj1BoPYXQlMRpPNIIHU4DZ0KoPzlE&#10;KLSeRGgMuQQyzggdTgPPTagsWQZ/XU4FSnsZhR/nnuArs1Lc7QapjxqjpuqflXwJ6R9JTTkvq9Lc&#10;21QW/MpHo5q725JhYgEru8kJfzgwwws4L6QmoA2U0b+J30HVw/pXw8yrUmKCAH+jY7kzGPJgD/JI&#10;B3xuc1TXgq1q3pg26aZ4BbaLRhel1K6jMl7POWRQ1NuFPR3QTBvFDStwwhwmxnQKWrbTYa3cGoY2&#10;fyOh0q5ND9IohExjH3psHqUttxP0Was+SXJUHsUa005vi2BNCysUfiaJDBv87VYidntHeFFMY5AI&#10;Qc3uKOEJJDKZBGnc5tx+68SPf7SUBMPJfqsTaANaxqQTu+s9rU7ieJKGsMfC4fW3To7QyXAc2dGJ&#10;pWVMOrG/y59WJ2kapXir8Sw6sVcfcN9j98vubgovlHbrUN69Qbv6FwAA//8DAFBLAwQKAAAAAAAA&#10;ACEAbuI8ziQEAAAkBAAAFAAAAGRycy9tZWRpYS9pbWFnZTEuanBn/9j/4AAQSkZJRgABAQEAYABg&#10;AAD/2wBDAAMCAgMCAgMDAwMEAwMEBQgFBQQEBQoHBwYIDAoMDAsKCwsNDhIQDQ4RDgsLEBYQERMU&#10;FRUVDA8XGBYUGBIUFRT/2wBDAQMEBAUEBQkFBQkUDQsNFBQUFBQUFBQUFBQUFBQUFBQUFBQUFBQU&#10;FBQUFBQUFBQUFBQUFBQUFBQUFBQUFBQUFBT/wAARCAAYAB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1/wDa8/a81seKNR8EeCdQk0qx092t&#10;tQ1S1bbPPMOHjjccoqnKkjBLA846+TeD/wBnbxv4s+HI+KFz4w03w5p8yyzWcmqXcn2q7CbjlWBG&#10;0sUbaCSTjOK8Y1/7Y2s6h9sLLffaZPPL9fM3ndn3zmvuD4v+MPhrJ+xr4F1F/hu03h+/bytB0eSZ&#10;W/sm5MU4jmLbvmCkN0JPzdK/Q5w+oU6VLDx+J2bsn08+/wCXyPm4y+sSnOo9uhzf7Hv7YGtzeItK&#10;8G+Nr6bUrDUykGn6jeNuuLeZvuRyP1dWOFyckMRzjoV8g6Ct4uqacLZ3kvxNGInX7zSbhgj3ziiu&#10;XH5TSq1eenJQv0NcPjJQhyyVz7B/a8/ZF1v/AISnUfG/gnTpNVsNQdrjUNMtV3TQTHl5EQcurHLE&#10;DJBJ4x08Z8YfFe58VfAjwV8JU8K6la6r4buUka8c7hcFVlUqsQG8EmQdf7poooyutLFUkquvs3p9&#10;wYumqM/c+1ueyfsh/si623inTvG3jbTpNK0/T3W5sNNul2z3Ew5SR06oinDAHBJA4x1KKK+Xx2Kq&#10;Yms5Te2iPWw9KNKCUT//2VBLAwQKAAAAAAAAACEAoYD/+4EEAACBBAAAFAAAAGRycy9tZWRpYS9p&#10;bWFnZTIuanBn/9j/4AAQSkZJRgABAQEAYABgAAD/2wBDAAMCAgMCAgMDAwMEAwMEBQgFBQQEBQoH&#10;BwYIDAoMDAsKCwsNDhIQDQ4RDgsLEBYQERMUFRUVDA8XGBYUGBIUFRT/2wBDAQMEBAUEBQkFBQkU&#10;DQsNFBQUFBQUFBQUFBQUFBQUFBQUFBQUFBQUFBQUFBQUFBQUFBQUFBQUFBQUFBQUFBQUFBT/wAAR&#10;CAAYAB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K+Onx68W/Ez4sf8ACpPhlqUWkSiSS2u9UafyGmmRS0kayAEoq4K/KNzMCBx1+MtbuNa8&#10;P+KNRgvNRm/tewupLea5huzIfMRirFZAfmGRwQa9J/Z08N2njD9pLSNJ8U6fFqkNxPefbLW7Xcry&#10;CKRskeoYZ+or1TVNN8EfDX4G634xm+HmieIdRs/Gt7p9tHeKyIkS3MgRWxyyKilQh4+6T0r9dpSo&#10;5TOOEpQ5rqOyV25N6tt+W3T8D8Mq06+e05Y2tU5bSlu3ZKKi7KKWlr73169y5+yT+1rrX/CT6f4L&#10;8aahJqthqDrb2GpXLbpoJjwkbv1dWOFBOSCRzjoV55+1V4D0jwP8XPDE3g/Tl0ddb0631JLC2GEh&#10;uDIVHlgdM4XgcZBx1oryMVk+HzLkxdCSpqa1T7ntYLPsVlHPgcTF1XB6Ndj1z9ob9nvxl4A+JUvx&#10;T+FaTPcSvJcXNtaRLLPayupWWRI2B3q4LEgAkFjxjp8s6z438deINDufB+oz3lzp9zqMmpS6abNQ&#10;73buzO/C78lmY7c456UUV2ZBipYug3Wim4WSdtdNtfLocXE+EjgMQlhpyjGpduKel3vZedtT6v8A&#10;gD8D/HvxK8aaD4/+LDTCDQoUTSLG8gSGeTad0ZdFUFUVjuG75iQO3Uoor4LMcVUxNd81ko6JLRJe&#10;h+mZTgqWEw0eVuTlZtt3bbXV/kf/2VBLAwQKAAAAAAAAACEAggiwIhgEAAAYBAAAFAAAAGRycy9t&#10;ZWRpYS9pbWFnZTMuanBn/9j/4AAQSkZJRgABAQEAYABgAAD/2wBDAAMCAgMCAgMDAwMEAwMEBQgF&#10;BQQEBQoHBwYIDAoMDAsKCwsNDhIQDQ4RDgsLEBYQERMUFRUVDA8XGBYUGBIUFRT/2wBDAQMEBAUE&#10;BQkFBQkUDQsNFBQUFBQUFBQUFBQUFBQUFBQUFBQUFBQUFBQUFBQUFBQUFBQUFBQUFBQUFBQUFBQU&#10;FBT/wAARCAAYAB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d+PnxY8R+KvEWseE/CurweGNE0eFpNa8Qzsy+Wv3WVWT5s7m2qq/MzCvly78&#10;A+E7rWonT45CXWp5fKj8rw5qbXUkjfwrtO5mr2+XRbr/AIQf4ppLu+1Sw2G//e+2GtiWxvLXWIni&#10;e1t/gfFbeb5kYgVoitv8jo3+v+2/aP4vvbver4d4rUIRlSly83p5+T7H6xSpLAQ9lS93l9Pe92L6&#10;p+8+bRGX8A/jt4s+F/j3SPAnjvV18T6DroxofiIbw24P5flSCT95v8weWyyfPG/B+XoV47440u/u&#10;vh/8GpxLPc6rnVpfNlffK1w2ohtzN/E26ivvKmEyzNLYiVSNOT3038/mc0sgp4z98pWu2vubX6H2&#10;p4++HN3Z6lqGr6XYR6pp+oxNHqGmuuBJ/F/CN33ju3L8ytXj2o6Z4dW58s/DWOe43fd/ti837qKK&#10;/lDPVLJ83jSwkrRqO9mk0v8ADpoZcP1Xi6Uva9OzkvyaOy+GPwT1DxJ4q0fxF4h0y30XR9EjVNH0&#10;SEMVhKtuD/N82d3zMzfMzUUUV+x4KtP2EdT5DGYmpUqu72P/2VBLAwQKAAAAAAAAACEAC+aF63UE&#10;AAB1BAAAFAAAAGRycy9tZWRpYS9pbWFnZTQuanBn/9j/4AAQSkZJRgABAQEAYABgAAD/2wBDAAMC&#10;AgMCAgMDAwMEAwMEBQgFBQQEBQoHBwYIDAoMDAsKCwsNDhIQDQ4RDgsLEBYQERMUFRUVDA8XGBYU&#10;GBIUFRT/2wBDAQMEBAUEBQkFBQkUDQsNFBQUFBQUFBQUFBQUFBQUFBQUFBQUFBQUFBQUFBQUFBQU&#10;FBQUFBQUFBQUFBQUFBQUFBT/wAARCAAYAB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1r9r79sLWE8Tan4L8GalLpGm6a7W+o6paMVnmlXiR&#10;EcfMiIcqSuCSp5xjPz/rnwr+JGg6rFcvYX2o3UsYuE1DS7k3AIMYlz5gIO7yyrn0DL3OK5bwp4Rv&#10;fiP8V9M8KXt0bK+1rVPsVzdMm5onZm3ttyMnIPBI5619aWfhfRfD+g6a9x8Wdc0dZbWUEXHh2zuD&#10;aq0SQiKQxq2SyquwIW+YH+I4Pw16mNlKpUbtfTVK33/I/qrlwvC9Cjg8HGLk43leMpOV9neCb1al&#10;p6JdE6f7IX7YGsHxRpngvxnqUmr6ZqUi22n6pdNumhmbAjRnPLoxwoJyQWHO3oV8qeKvCN38Ofih&#10;qXhWxunvrnSNRFraXSLsabBUxPtydpIKcc4NFdeEzGpRg6dSLk0fO8QcGYLMsRDG4KrGlGcU7Wsn&#10;fVSS0tdb/wCdz6y/ai/Zd8XeDfienxX+GFnJfSLerqk1jaxebNaXQO5pFi6yxu2SVGSCzcbenitz&#10;+1P4+vLr+z7nwN4Lm1DiMo/hf99kAgDbv6gHHSiijMKf1apek2ubddA4Pxn9uYJxzCnGborljJr3&#10;rLZN31t/Wp7R+y9+y74t8a/E0/FX4n2kli32w6nBY3UYilurknKO0WP3UaHBCnBJVeNvUoor6HCY&#10;eFCklHrqz8f4hzbE5pjpSrNJQ92KWiSWyS/r7rH/2VBLAwQUAAYACAAAACEA5W2GM9wAAAAEAQAA&#10;DwAAAGRycy9kb3ducmV2LnhtbEyPzWrDMBCE74W8g9hCb41stw2tazmEkPYUCvmB0tvG2tgm1spY&#10;iu28fZVemsvAMsvMN9l8NI3oqXO1ZQXxNAJBXFhdc6lgv/t4fAXhPLLGxjIpuJCDeT65yzDVduAN&#10;9VtfihDCLkUFlfdtKqUrKjLoprYlDt7RdgZ9OLtS6g6HEG4amUTRTBqsOTRU2NKyouK0PRsFnwMO&#10;i6d41a9Px+XlZ/fy9b2OSamH+3HxDsLT6P+f4Yof0CEPTAd7Zu1EoyAM8X969d6SMOOg4DmZgcwz&#10;eQuf/wIAAP//AwBQSwMEFAAGAAgAAAAhAMeqw1XUAAAArQIAABkAAABkcnMvX3JlbHMvZTJvRG9j&#10;LnhtbC5yZWxzvJJNi8IwEIbvgv8hzN2mrSKLmHpZFrwu7g8YkmkabT5Ioqz/3oAsKIh763FmeJ/3&#10;Ocx292tHdqGYjHcCmqoGRk56ZZwW8HP4WnwASxmdwtE7EnClBLtuPtt+04i5hNJgQmKF4pKAIeew&#10;4TzJgSymygdy5dL7aDGXMWoeUJ5QE2/res3jIwO6JybbKwFxr5bADtdQmv9n+743kj69PFty+UUF&#10;N7Z0FyBGTVmAJWXwvlxWx6CBv3Zop3Fo3zk00zg07xxW0zis/hz405N1NwAAAP//AwBQSwECLQAU&#10;AAYACAAAACEA2vY9+w0BAAAUAgAAEwAAAAAAAAAAAAAAAAAAAAAAW0NvbnRlbnRfVHlwZXNdLnht&#10;bFBLAQItABQABgAIAAAAIQA4/SH/1gAAAJQBAAALAAAAAAAAAAAAAAAAAD4BAABfcmVscy8ucmVs&#10;c1BLAQItABQABgAIAAAAIQDS8945AQQAAIkbAAAOAAAAAAAAAAAAAAAAAD0CAABkcnMvZTJvRG9j&#10;LnhtbFBLAQItAAoAAAAAAAAAIQBu4jzOJAQAACQEAAAUAAAAAAAAAAAAAAAAAGoGAABkcnMvbWVk&#10;aWEvaW1hZ2UxLmpwZ1BLAQItAAoAAAAAAAAAIQChgP/7gQQAAIEEAAAUAAAAAAAAAAAAAAAAAMAK&#10;AABkcnMvbWVkaWEvaW1hZ2UyLmpwZ1BLAQItAAoAAAAAAAAAIQCCCLAiGAQAABgEAAAUAAAAAAAA&#10;AAAAAAAAAHMPAABkcnMvbWVkaWEvaW1hZ2UzLmpwZ1BLAQItAAoAAAAAAAAAIQAL5oXrdQQAAHUE&#10;AAAUAAAAAAAAAAAAAAAAAL0TAABkcnMvbWVkaWEvaW1hZ2U0LmpwZ1BLAQItABQABgAIAAAAIQDl&#10;bYYz3AAAAAQBAAAPAAAAAAAAAAAAAAAAAGQYAABkcnMvZG93bnJldi54bWxQSwECLQAUAAYACAAA&#10;ACEAx6rDVdQAAACtAgAAGQAAAAAAAAAAAAAAAABtGQAAZHJzL19yZWxzL2Uyb0RvYy54bWwucmVs&#10;c1BLBQYAAAAACQAJAEICAAB4GgAAAAA=&#10;">
                <v:rect id="Rectangle 2245" o:spid="_x0000_s1027" style="position:absolute;left:2274;top:1155;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MhxwAAAN0AAAAPAAAAZHJzL2Rvd25yZXYueG1sRI9Ba8JA&#10;FITvhf6H5RV6azYNV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PsYoyHHAAAA3QAA&#10;AA8AAAAAAAAAAAAAAAAABwIAAGRycy9kb3ducmV2LnhtbFBLBQYAAAAAAwADALcAAAD7AgAAAAA=&#10;" filled="f" stroked="f">
                  <v:textbox inset="0,0,0,0">
                    <w:txbxContent>
                      <w:p w14:paraId="0F20EA5C" w14:textId="77777777" w:rsidR="00900F3E" w:rsidRDefault="00900F3E" w:rsidP="00900F3E">
                        <w:hyperlink r:id="rId216">
                          <w:r>
                            <w:t xml:space="preserve"> </w:t>
                          </w:r>
                        </w:hyperlink>
                      </w:p>
                    </w:txbxContent>
                  </v:textbox>
                </v:rect>
                <v:rect id="Rectangle 2246" o:spid="_x0000_s1028" style="position:absolute;left:2625;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1WxwAAAN0AAAAPAAAAZHJzL2Rvd25yZXYueG1sRI9Ba8JA&#10;FITvgv9heUJvujEU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AvKPVbHAAAA3QAA&#10;AA8AAAAAAAAAAAAAAAAABwIAAGRycy9kb3ducmV2LnhtbFBLBQYAAAAAAwADALcAAAD7AgAAAAA=&#10;" filled="f" stroked="f">
                  <v:textbox inset="0,0,0,0">
                    <w:txbxContent>
                      <w:p w14:paraId="267C8778" w14:textId="77777777" w:rsidR="00900F3E" w:rsidRDefault="00900F3E" w:rsidP="00900F3E">
                        <w:r>
                          <w:t xml:space="preserve"> </w:t>
                        </w:r>
                      </w:p>
                    </w:txbxContent>
                  </v:textbox>
                </v:rect>
                <v:rect id="Rectangle 2199" o:spid="_x0000_s1029" style="position:absolute;left:2975;top:1155;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QfxgAAAN0AAAAPAAAAZHJzL2Rvd25yZXYueG1sRI9Ba8JA&#10;FITvhf6H5Qne6iYeShJdJdgWPVpTsN4e2WcSzL4N2a2J/vpuoeBxmJlvmOV6NK24Uu8aywriWQSC&#10;uLS64UrBV/HxkoBwHllja5kU3MjBevX8tMRM24E/6XrwlQgQdhkqqL3vMildWZNBN7MdcfDOtjfo&#10;g+wrqXscAty0ch5Fr9Jgw2Ghxo42NZWXw49RsE26/Htn70PVvp+2x/0xfStSr9R0MuYLEJ5G/wj/&#10;t3dawTxOU/h7E56AXP0CAAD//wMAUEsBAi0AFAAGAAgAAAAhANvh9svuAAAAhQEAABMAAAAAAAAA&#10;AAAAAAAAAAAAAFtDb250ZW50X1R5cGVzXS54bWxQSwECLQAUAAYACAAAACEAWvQsW78AAAAVAQAA&#10;CwAAAAAAAAAAAAAAAAAfAQAAX3JlbHMvLnJlbHNQSwECLQAUAAYACAAAACEA3xDkH8YAAADdAAAA&#10;DwAAAAAAAAAAAAAAAAAHAgAAZHJzL2Rvd25yZXYueG1sUEsFBgAAAAADAAMAtwAAAPoCAAAAAA==&#10;" filled="f" stroked="f">
                  <v:textbox inset="0,0,0,0">
                    <w:txbxContent>
                      <w:p w14:paraId="66C4F1FF" w14:textId="77777777" w:rsidR="00900F3E" w:rsidRDefault="00900F3E" w:rsidP="00900F3E">
                        <w:hyperlink r:id="rId217">
                          <w:r>
                            <w:t xml:space="preserve"> </w:t>
                          </w:r>
                        </w:hyperlink>
                      </w:p>
                    </w:txbxContent>
                  </v:textbox>
                </v:rect>
                <v:rect id="Rectangle 2247" o:spid="_x0000_s1030" style="position:absolute;left:5596;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jNxwAAAN0AAAAPAAAAZHJzL2Rvd25yZXYueG1sRI9Ba8JA&#10;FITvhf6H5RV6azYNR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GSGmM3HAAAA3QAA&#10;AA8AAAAAAAAAAAAAAAAABwIAAGRycy9kb3ducmV2LnhtbFBLBQYAAAAAAwADALcAAAD7AgAAAAA=&#10;" filled="f" stroked="f">
                  <v:textbox inset="0,0,0,0">
                    <w:txbxContent>
                      <w:p w14:paraId="7BD5A6B9" w14:textId="77777777" w:rsidR="00900F3E" w:rsidRDefault="00900F3E" w:rsidP="00900F3E">
                        <w:hyperlink r:id="rId218">
                          <w:r>
                            <w:t xml:space="preserve"> </w:t>
                          </w:r>
                        </w:hyperlink>
                      </w:p>
                    </w:txbxContent>
                  </v:textbox>
                </v:rect>
                <v:rect id="Rectangle 2248" o:spid="_x0000_s1031" style="position:absolute;left:5947;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y/wwAAAN0AAAAPAAAAZHJzL2Rvd25yZXYueG1sRE/LisIw&#10;FN0P+A/hCu7GdI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FRkMv8MAAADdAAAADwAA&#10;AAAAAAAAAAAAAAAHAgAAZHJzL2Rvd25yZXYueG1sUEsFBgAAAAADAAMAtwAAAPcCAAAAAA==&#10;" filled="f" stroked="f">
                  <v:textbox inset="0,0,0,0">
                    <w:txbxContent>
                      <w:p w14:paraId="54439D8C" w14:textId="77777777" w:rsidR="00900F3E" w:rsidRDefault="00900F3E" w:rsidP="00900F3E">
                        <w:r>
                          <w:t xml:space="preserve"> </w:t>
                        </w:r>
                      </w:p>
                    </w:txbxContent>
                  </v:textbox>
                </v:rect>
                <v:rect id="Rectangle 2201" o:spid="_x0000_s1032" style="position:absolute;left:6297;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331F8B3E" w14:textId="77777777" w:rsidR="00900F3E" w:rsidRDefault="00900F3E" w:rsidP="00900F3E">
                        <w:hyperlink r:id="rId219">
                          <w:r>
                            <w:t xml:space="preserve"> </w:t>
                          </w:r>
                        </w:hyperlink>
                      </w:p>
                    </w:txbxContent>
                  </v:textbox>
                </v:rect>
                <v:rect id="Rectangle 2249" o:spid="_x0000_s1033" style="position:absolute;left:8919;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kk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elWpJMYAAADdAAAA&#10;DwAAAAAAAAAAAAAAAAAHAgAAZHJzL2Rvd25yZXYueG1sUEsFBgAAAAADAAMAtwAAAPoCAAAAAA==&#10;" filled="f" stroked="f">
                  <v:textbox inset="0,0,0,0">
                    <w:txbxContent>
                      <w:p w14:paraId="5D935BF3" w14:textId="77777777" w:rsidR="00900F3E" w:rsidRDefault="00900F3E" w:rsidP="00900F3E">
                        <w:hyperlink r:id="rId220">
                          <w:r>
                            <w:t xml:space="preserve"> </w:t>
                          </w:r>
                        </w:hyperlink>
                      </w:p>
                    </w:txbxContent>
                  </v:textbox>
                </v:rect>
                <v:rect id="Rectangle 2250" o:spid="_x0000_s1034" style="position:absolute;left:9269;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ZkwwAAAN0AAAAPAAAAZHJzL2Rvd25yZXYueG1sRE/LisIw&#10;FN0P+A/hCu7GdAqK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braWZMMAAADdAAAADwAA&#10;AAAAAAAAAAAAAAAHAgAAZHJzL2Rvd25yZXYueG1sUEsFBgAAAAADAAMAtwAAAPcCAAAAAA==&#10;" filled="f" stroked="f">
                  <v:textbox inset="0,0,0,0">
                    <w:txbxContent>
                      <w:p w14:paraId="734C9EF0" w14:textId="77777777" w:rsidR="00900F3E" w:rsidRDefault="00900F3E" w:rsidP="00900F3E">
                        <w:r>
                          <w:t xml:space="preserve"> </w:t>
                        </w:r>
                      </w:p>
                    </w:txbxContent>
                  </v:textbox>
                </v:rect>
                <v:rect id="Rectangle 2203" o:spid="_x0000_s1035" style="position:absolute;left:9620;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3B044F93" w14:textId="77777777" w:rsidR="00900F3E" w:rsidRDefault="00900F3E" w:rsidP="00900F3E">
                        <w:hyperlink r:id="rId221">
                          <w:r>
                            <w:t xml:space="preserve"> </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07" o:spid="_x0000_s1036" type="#_x0000_t75" style="position:absolute;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vqdxAAAAN0AAAAPAAAAZHJzL2Rvd25yZXYueG1sRI9Ba8JA&#10;FITvBf/D8gq9NRtzqBpdpYilHryYCF4f2ddNaPZtyG6T9N+7guBxmPlmmM1usq0YqPeNYwXzJAVB&#10;XDndsFFwKb/elyB8QNbYOiYF/+Rht529bDDXbuQzDUUwIpawz1FBHUKXS+mrmiz6xHXE0ftxvcUQ&#10;ZW+k7nGM5baVWZp+SIsNx4UaO9rXVP0Wf1ZB1q0mO8wbXVy/6bw346k8XCul3l6nzzWIQFN4hh/0&#10;UUcuSxdwfxOfgNzeAAAA//8DAFBLAQItABQABgAIAAAAIQDb4fbL7gAAAIUBAAATAAAAAAAAAAAA&#10;AAAAAAAAAABbQ29udGVudF9UeXBlc10ueG1sUEsBAi0AFAAGAAgAAAAhAFr0LFu/AAAAFQEAAAsA&#10;AAAAAAAAAAAAAAAAHwEAAF9yZWxzLy5yZWxzUEsBAi0AFAAGAAgAAAAhADFK+p3EAAAA3QAAAA8A&#10;AAAAAAAAAAAAAAAABwIAAGRycy9kb3ducmV2LnhtbFBLBQYAAAAAAwADALcAAAD4AgAAAAA=&#10;">
                  <v:imagedata r:id="rId222" o:title=""/>
                </v:shape>
                <v:shape id="Picture 2209" o:spid="_x0000_s1037" type="#_x0000_t75" style="position:absolute;left:331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JxQAAAN0AAAAPAAAAZHJzL2Rvd25yZXYueG1sRI9Ba8JA&#10;FITvBf/D8oTedGPAVqOrSKmtLb1EBa+P7DMJZt+G7Krrv3cFocdhZr5h5stgGnGhztWWFYyGCQji&#10;wuqaSwX73XowAeE8ssbGMim4kYPlovcyx0zbK+d02fpSRAi7DBVU3reZlK6oyKAb2pY4ekfbGfRR&#10;dqXUHV4j3DQyTZI3abDmuFBhSx8VFaft2Sho3r8Ot/zn+7f8PJzDJq/dKYz/lHrth9UMhKfg/8PP&#10;9kYrSNNkCo838QnIxR0AAP//AwBQSwECLQAUAAYACAAAACEA2+H2y+4AAACFAQAAEwAAAAAAAAAA&#10;AAAAAAAAAAAAW0NvbnRlbnRfVHlwZXNdLnhtbFBLAQItABQABgAIAAAAIQBa9CxbvwAAABUBAAAL&#10;AAAAAAAAAAAAAAAAAB8BAABfcmVscy8ucmVsc1BLAQItABQABgAIAAAAIQBT/NDJxQAAAN0AAAAP&#10;AAAAAAAAAAAAAAAAAAcCAABkcnMvZG93bnJldi54bWxQSwUGAAAAAAMAAwC3AAAA+QIAAAAA&#10;">
                  <v:imagedata r:id="rId223" o:title=""/>
                </v:shape>
                <v:shape id="Picture 2211" o:spid="_x0000_s1038" type="#_x0000_t75" style="position:absolute;left:663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878xQAAAN0AAAAPAAAAZHJzL2Rvd25yZXYueG1sRI9Pi8Iw&#10;FMTvgt8hPMGbJi2yaNcoiyDsSfDfwduzedt2bV5Kk9XqpzcLgsdhZn7DzJedrcWVWl851pCMFQji&#10;3JmKCw2H/Xo0BeEDssHaMWm4k4flot+bY2bcjbd03YVCRAj7DDWUITSZlD4vyaIfu4Y4ej+utRii&#10;bAtpWrxFuK1lqtSHtFhxXCixoVVJ+WX3ZzWsNnL7Ozmq88VMH4/7abZOFB61Hg66r08QgbrwDr/a&#10;30ZDmiYJ/L+JT0AungAAAP//AwBQSwECLQAUAAYACAAAACEA2+H2y+4AAACFAQAAEwAAAAAAAAAA&#10;AAAAAAAAAAAAW0NvbnRlbnRfVHlwZXNdLnhtbFBLAQItABQABgAIAAAAIQBa9CxbvwAAABUBAAAL&#10;AAAAAAAAAAAAAAAAAB8BAABfcmVscy8ucmVsc1BLAQItABQABgAIAAAAIQCMp878xQAAAN0AAAAP&#10;AAAAAAAAAAAAAAAAAAcCAABkcnMvZG93bnJldi54bWxQSwUGAAAAAAMAAwC3AAAA+QIAAAAA&#10;">
                  <v:imagedata r:id="rId224" o:title=""/>
                </v:shape>
                <v:shape id="Picture 2213" o:spid="_x0000_s1039" type="#_x0000_t75" style="position:absolute;left:995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usxAAAAN0AAAAPAAAAZHJzL2Rvd25yZXYueG1sRI/basJA&#10;FEXfC/7DcIS+lDpJhCKpo1glUPShePmAQ+aYBDNn0szk0r/vCIKPm31Z7OV6NLXoqXWVZQXxLAJB&#10;nFtdcaHgcs7eFyCcR9ZYWyYFf+RgvZq8LDHVduAj9SdfiDDCLkUFpfdNKqXLSzLoZrYhDt7VtgZ9&#10;kG0hdYtDGDe1TKLoQxqsOBBKbGhbUn47dUYBvhURL9zQXQ9fP/vd+bcOqEyp1+m4+QThafTP8KP9&#10;rRUkSTyH+5vwBOTqHwAA//8DAFBLAQItABQABgAIAAAAIQDb4fbL7gAAAIUBAAATAAAAAAAAAAAA&#10;AAAAAAAAAABbQ29udGVudF9UeXBlc10ueG1sUEsBAi0AFAAGAAgAAAAhAFr0LFu/AAAAFQEAAAsA&#10;AAAAAAAAAAAAAAAAHwEAAF9yZWxzLy5yZWxzUEsBAi0AFAAGAAgAAAAhAHSBO6zEAAAA3QAAAA8A&#10;AAAAAAAAAAAAAAAABwIAAGRycy9kb3ducmV2LnhtbFBLBQYAAAAAAwADALcAAAD4AgAAAAA=&#10;">
                  <v:imagedata r:id="rId225" o:title=""/>
                </v:shape>
                <w10:anchorlock/>
              </v:group>
            </w:pict>
          </mc:Fallback>
        </mc:AlternateContent>
      </w:r>
      <w:hyperlink r:id="rId226">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Cs w:val="24"/>
          <w:lang w:val="el-GR" w:eastAsia="el-GR"/>
        </w:rPr>
        <w:t xml:space="preserve"> </w:t>
      </w:r>
    </w:p>
    <w:p w14:paraId="7285E940" w14:textId="77777777" w:rsidR="00F07F6D" w:rsidRPr="00900F3E" w:rsidRDefault="00F07F6D" w:rsidP="00900F3E"/>
    <w:sectPr w:rsidR="00F07F6D" w:rsidRPr="00900F3E" w:rsidSect="00455709">
      <w:headerReference w:type="even" r:id="rId227"/>
      <w:headerReference w:type="default" r:id="rId228"/>
      <w:footerReference w:type="even" r:id="rId229"/>
      <w:footerReference w:type="default" r:id="rId230"/>
      <w:headerReference w:type="first" r:id="rId231"/>
      <w:footerReference w:type="first" r:id="rId232"/>
      <w:pgSz w:w="11907" w:h="16840" w:code="9"/>
      <w:pgMar w:top="284" w:right="1440" w:bottom="1440" w:left="1440" w:header="0"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3BAF" w14:textId="77777777" w:rsidR="009E2CDE" w:rsidRDefault="009E2CDE" w:rsidP="00F07F6D">
      <w:pPr>
        <w:spacing w:after="0" w:line="240" w:lineRule="auto"/>
      </w:pPr>
      <w:r>
        <w:separator/>
      </w:r>
    </w:p>
  </w:endnote>
  <w:endnote w:type="continuationSeparator" w:id="0">
    <w:p w14:paraId="0614D56E" w14:textId="77777777" w:rsidR="009E2CDE" w:rsidRDefault="009E2CDE" w:rsidP="00F0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D94D" w14:textId="77777777" w:rsidR="00455709" w:rsidRDefault="004557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52A9" w14:textId="45168A6D" w:rsidR="00F07F6D" w:rsidRDefault="00F07F6D" w:rsidP="00F07F6D">
    <w:pPr>
      <w:pStyle w:val="a4"/>
      <w:ind w:left="-1440"/>
    </w:pPr>
    <w:r>
      <w:rPr>
        <w:noProof/>
      </w:rPr>
      <w:drawing>
        <wp:inline distT="0" distB="0" distL="0" distR="0" wp14:anchorId="0CC94740" wp14:editId="13EC7339">
          <wp:extent cx="7769652" cy="1153160"/>
          <wp:effectExtent l="0" t="0" r="3175" b="8890"/>
          <wp:docPr id="729939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86322" name="Picture 1240686322"/>
                  <pic:cNvPicPr/>
                </pic:nvPicPr>
                <pic:blipFill>
                  <a:blip r:embed="rId1">
                    <a:extLst>
                      <a:ext uri="{28A0092B-C50C-407E-A947-70E740481C1C}">
                        <a14:useLocalDpi xmlns:a14="http://schemas.microsoft.com/office/drawing/2010/main" val="0"/>
                      </a:ext>
                    </a:extLst>
                  </a:blip>
                  <a:stretch>
                    <a:fillRect/>
                  </a:stretch>
                </pic:blipFill>
                <pic:spPr>
                  <a:xfrm>
                    <a:off x="0" y="0"/>
                    <a:ext cx="7781314" cy="115489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E6DD" w14:textId="77777777" w:rsidR="00455709" w:rsidRDefault="004557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8B1E" w14:textId="77777777" w:rsidR="009E2CDE" w:rsidRDefault="009E2CDE" w:rsidP="00F07F6D">
      <w:pPr>
        <w:spacing w:after="0" w:line="240" w:lineRule="auto"/>
      </w:pPr>
      <w:r>
        <w:separator/>
      </w:r>
    </w:p>
  </w:footnote>
  <w:footnote w:type="continuationSeparator" w:id="0">
    <w:p w14:paraId="5CA2331A" w14:textId="77777777" w:rsidR="009E2CDE" w:rsidRDefault="009E2CDE" w:rsidP="00F0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EF18" w14:textId="77777777" w:rsidR="00455709" w:rsidRDefault="004557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D958" w14:textId="6143172E" w:rsidR="00F07F6D" w:rsidRDefault="00F07F6D" w:rsidP="00F07F6D">
    <w:pPr>
      <w:pStyle w:val="a3"/>
      <w:ind w:left="-1440"/>
    </w:pPr>
    <w:r>
      <w:rPr>
        <w:noProof/>
      </w:rPr>
      <w:drawing>
        <wp:inline distT="0" distB="0" distL="0" distR="0" wp14:anchorId="6D9A08A3" wp14:editId="61708676">
          <wp:extent cx="7525512" cy="1335024"/>
          <wp:effectExtent l="0" t="0" r="0" b="0"/>
          <wp:docPr id="127074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94971" name="Picture 967094971"/>
                  <pic:cNvPicPr/>
                </pic:nvPicPr>
                <pic:blipFill>
                  <a:blip r:embed="rId1">
                    <a:extLst>
                      <a:ext uri="{28A0092B-C50C-407E-A947-70E740481C1C}">
                        <a14:useLocalDpi xmlns:a14="http://schemas.microsoft.com/office/drawing/2010/main" val="0"/>
                      </a:ext>
                    </a:extLst>
                  </a:blip>
                  <a:stretch>
                    <a:fillRect/>
                  </a:stretch>
                </pic:blipFill>
                <pic:spPr>
                  <a:xfrm>
                    <a:off x="0" y="0"/>
                    <a:ext cx="7525512" cy="13350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3D84" w14:textId="77777777" w:rsidR="00455709" w:rsidRDefault="004557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BD7"/>
    <w:multiLevelType w:val="hybridMultilevel"/>
    <w:tmpl w:val="8FCC269E"/>
    <w:lvl w:ilvl="0" w:tplc="FAF2D080">
      <w:start w:val="1"/>
      <w:numFmt w:val="decimal"/>
      <w:lvlText w:val="%1."/>
      <w:lvlJc w:val="left"/>
      <w:pPr>
        <w:ind w:left="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9A0C76">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50E3EE">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BA9C52">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AA525E">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B8D3C2">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20E5F4">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C8F99C">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D815DE">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5621B8"/>
    <w:multiLevelType w:val="hybridMultilevel"/>
    <w:tmpl w:val="722A441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C4905D9"/>
    <w:multiLevelType w:val="hybridMultilevel"/>
    <w:tmpl w:val="F5927BEE"/>
    <w:lvl w:ilvl="0" w:tplc="BD32B932">
      <w:start w:val="1"/>
      <w:numFmt w:val="bullet"/>
      <w:lvlText w:val="•"/>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A22ADA">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C4688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E0EDB4">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9650A2">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80163E">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0AE894">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6A2FAA">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A0EFFE">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89708C"/>
    <w:multiLevelType w:val="hybridMultilevel"/>
    <w:tmpl w:val="F6BC2420"/>
    <w:lvl w:ilvl="0" w:tplc="326813A0">
      <w:start w:val="1"/>
      <w:numFmt w:val="bullet"/>
      <w:lvlText w:val="•"/>
      <w:lvlJc w:val="left"/>
      <w:pPr>
        <w:ind w:left="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EC981E">
      <w:start w:val="1"/>
      <w:numFmt w:val="bullet"/>
      <w:lvlText w:val="o"/>
      <w:lvlJc w:val="left"/>
      <w:pPr>
        <w:ind w:left="1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E4DD7A">
      <w:start w:val="1"/>
      <w:numFmt w:val="bullet"/>
      <w:lvlText w:val="▪"/>
      <w:lvlJc w:val="left"/>
      <w:pPr>
        <w:ind w:left="2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804DFC">
      <w:start w:val="1"/>
      <w:numFmt w:val="bullet"/>
      <w:lvlText w:val="•"/>
      <w:lvlJc w:val="left"/>
      <w:pPr>
        <w:ind w:left="2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0C2A6">
      <w:start w:val="1"/>
      <w:numFmt w:val="bullet"/>
      <w:lvlText w:val="o"/>
      <w:lvlJc w:val="left"/>
      <w:pPr>
        <w:ind w:left="3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5CBA98">
      <w:start w:val="1"/>
      <w:numFmt w:val="bullet"/>
      <w:lvlText w:val="▪"/>
      <w:lvlJc w:val="left"/>
      <w:pPr>
        <w:ind w:left="4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6E4684">
      <w:start w:val="1"/>
      <w:numFmt w:val="bullet"/>
      <w:lvlText w:val="•"/>
      <w:lvlJc w:val="left"/>
      <w:pPr>
        <w:ind w:left="5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6E24E8">
      <w:start w:val="1"/>
      <w:numFmt w:val="bullet"/>
      <w:lvlText w:val="o"/>
      <w:lvlJc w:val="left"/>
      <w:pPr>
        <w:ind w:left="5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04E8B8">
      <w:start w:val="1"/>
      <w:numFmt w:val="bullet"/>
      <w:lvlText w:val="▪"/>
      <w:lvlJc w:val="left"/>
      <w:pPr>
        <w:ind w:left="6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F30C81"/>
    <w:multiLevelType w:val="hybridMultilevel"/>
    <w:tmpl w:val="C5D40B82"/>
    <w:lvl w:ilvl="0" w:tplc="D3BEB4FA">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D47F00">
      <w:start w:val="1"/>
      <w:numFmt w:val="bullet"/>
      <w:lvlText w:val="o"/>
      <w:lvlJc w:val="left"/>
      <w:pPr>
        <w:ind w:left="1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C6340A">
      <w:start w:val="1"/>
      <w:numFmt w:val="bullet"/>
      <w:lvlText w:val="▪"/>
      <w:lvlJc w:val="left"/>
      <w:pPr>
        <w:ind w:left="2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54CBA2">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0E784C">
      <w:start w:val="1"/>
      <w:numFmt w:val="bullet"/>
      <w:lvlText w:val="o"/>
      <w:lvlJc w:val="left"/>
      <w:pPr>
        <w:ind w:left="3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CEDF04">
      <w:start w:val="1"/>
      <w:numFmt w:val="bullet"/>
      <w:lvlText w:val="▪"/>
      <w:lvlJc w:val="left"/>
      <w:pPr>
        <w:ind w:left="4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68D358">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9E85E4">
      <w:start w:val="1"/>
      <w:numFmt w:val="bullet"/>
      <w:lvlText w:val="o"/>
      <w:lvlJc w:val="left"/>
      <w:pPr>
        <w:ind w:left="5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EA9F4">
      <w:start w:val="1"/>
      <w:numFmt w:val="bullet"/>
      <w:lvlText w:val="▪"/>
      <w:lvlJc w:val="left"/>
      <w:pPr>
        <w:ind w:left="6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AC0C60"/>
    <w:multiLevelType w:val="hybridMultilevel"/>
    <w:tmpl w:val="FAE49102"/>
    <w:lvl w:ilvl="0" w:tplc="915608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2D5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4A30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56CF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A0EA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8220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2453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AA99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9473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DC28A9"/>
    <w:multiLevelType w:val="hybridMultilevel"/>
    <w:tmpl w:val="20662DFC"/>
    <w:lvl w:ilvl="0" w:tplc="8F6A531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FE8BF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84AFA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306FF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CE0BA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F28B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6E31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C4F91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FCFA5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74729208">
    <w:abstractNumId w:val="1"/>
  </w:num>
  <w:num w:numId="2" w16cid:durableId="732313719">
    <w:abstractNumId w:val="6"/>
  </w:num>
  <w:num w:numId="3" w16cid:durableId="1092316846">
    <w:abstractNumId w:val="4"/>
  </w:num>
  <w:num w:numId="4" w16cid:durableId="1742680620">
    <w:abstractNumId w:val="3"/>
  </w:num>
  <w:num w:numId="5" w16cid:durableId="1773628157">
    <w:abstractNumId w:val="0"/>
  </w:num>
  <w:num w:numId="6" w16cid:durableId="453714368">
    <w:abstractNumId w:val="2"/>
  </w:num>
  <w:num w:numId="7" w16cid:durableId="6233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6D"/>
    <w:rsid w:val="000A141F"/>
    <w:rsid w:val="001279FC"/>
    <w:rsid w:val="00283326"/>
    <w:rsid w:val="003178A4"/>
    <w:rsid w:val="003C713F"/>
    <w:rsid w:val="00455709"/>
    <w:rsid w:val="004C4F03"/>
    <w:rsid w:val="00531622"/>
    <w:rsid w:val="0053186A"/>
    <w:rsid w:val="00575F34"/>
    <w:rsid w:val="005D056D"/>
    <w:rsid w:val="00634D04"/>
    <w:rsid w:val="006A08E2"/>
    <w:rsid w:val="00764C72"/>
    <w:rsid w:val="008522D8"/>
    <w:rsid w:val="00856B94"/>
    <w:rsid w:val="00900F3E"/>
    <w:rsid w:val="00920923"/>
    <w:rsid w:val="009E2CDE"/>
    <w:rsid w:val="00AC1798"/>
    <w:rsid w:val="00AC5EDE"/>
    <w:rsid w:val="00B22B46"/>
    <w:rsid w:val="00BD1F27"/>
    <w:rsid w:val="00C42158"/>
    <w:rsid w:val="00CA0D3C"/>
    <w:rsid w:val="00DA33E1"/>
    <w:rsid w:val="00DC1B7D"/>
    <w:rsid w:val="00E87BFC"/>
    <w:rsid w:val="00F07F6D"/>
    <w:rsid w:val="00F26E41"/>
    <w:rsid w:val="00F376CD"/>
    <w:rsid w:val="00FF7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31F8"/>
  <w15:chartTrackingRefBased/>
  <w15:docId w15:val="{209474C9-6D41-4E99-BC5C-F2E41F89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13F"/>
  </w:style>
  <w:style w:type="paragraph" w:styleId="1">
    <w:name w:val="heading 1"/>
    <w:next w:val="a"/>
    <w:link w:val="1Char"/>
    <w:uiPriority w:val="9"/>
    <w:qFormat/>
    <w:rsid w:val="00900F3E"/>
    <w:pPr>
      <w:keepNext/>
      <w:keepLines/>
      <w:spacing w:after="96"/>
      <w:ind w:left="10" w:hanging="10"/>
      <w:outlineLvl w:val="0"/>
    </w:pPr>
    <w:rPr>
      <w:rFonts w:ascii="Calibri" w:eastAsia="Calibri" w:hAnsi="Calibri" w:cs="Calibri"/>
      <w:b/>
      <w:color w:val="000000"/>
      <w:sz w:val="24"/>
      <w:szCs w:val="24"/>
      <w:u w:val="single" w:color="000000"/>
      <w:lang w:val="el-GR" w:eastAsia="el-GR"/>
    </w:rPr>
  </w:style>
  <w:style w:type="paragraph" w:styleId="2">
    <w:name w:val="heading 2"/>
    <w:next w:val="a"/>
    <w:link w:val="2Char"/>
    <w:uiPriority w:val="9"/>
    <w:unhideWhenUsed/>
    <w:qFormat/>
    <w:rsid w:val="00900F3E"/>
    <w:pPr>
      <w:keepNext/>
      <w:keepLines/>
      <w:spacing w:after="96"/>
      <w:ind w:left="10" w:hanging="10"/>
      <w:outlineLvl w:val="1"/>
    </w:pPr>
    <w:rPr>
      <w:rFonts w:ascii="Calibri" w:eastAsia="Calibri" w:hAnsi="Calibri" w:cs="Calibri"/>
      <w:b/>
      <w:color w:val="000000"/>
      <w:sz w:val="24"/>
      <w:szCs w:val="24"/>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F6D"/>
    <w:pPr>
      <w:tabs>
        <w:tab w:val="center" w:pos="4680"/>
        <w:tab w:val="right" w:pos="9360"/>
      </w:tabs>
      <w:spacing w:after="0" w:line="240" w:lineRule="auto"/>
    </w:pPr>
  </w:style>
  <w:style w:type="character" w:customStyle="1" w:styleId="Char">
    <w:name w:val="Κεφαλίδα Char"/>
    <w:basedOn w:val="a0"/>
    <w:link w:val="a3"/>
    <w:uiPriority w:val="99"/>
    <w:rsid w:val="00F07F6D"/>
  </w:style>
  <w:style w:type="paragraph" w:styleId="a4">
    <w:name w:val="footer"/>
    <w:basedOn w:val="a"/>
    <w:link w:val="Char0"/>
    <w:uiPriority w:val="99"/>
    <w:unhideWhenUsed/>
    <w:rsid w:val="00F07F6D"/>
    <w:pPr>
      <w:tabs>
        <w:tab w:val="center" w:pos="4680"/>
        <w:tab w:val="right" w:pos="9360"/>
      </w:tabs>
      <w:spacing w:after="0" w:line="240" w:lineRule="auto"/>
    </w:pPr>
  </w:style>
  <w:style w:type="character" w:customStyle="1" w:styleId="Char0">
    <w:name w:val="Υποσέλιδο Char"/>
    <w:basedOn w:val="a0"/>
    <w:link w:val="a4"/>
    <w:uiPriority w:val="99"/>
    <w:rsid w:val="00F07F6D"/>
  </w:style>
  <w:style w:type="paragraph" w:styleId="Web">
    <w:name w:val="Normal (Web)"/>
    <w:basedOn w:val="a"/>
    <w:uiPriority w:val="99"/>
    <w:semiHidden/>
    <w:unhideWhenUsed/>
    <w:rsid w:val="00F07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5">
    <w:name w:val="List Paragraph"/>
    <w:basedOn w:val="a"/>
    <w:uiPriority w:val="34"/>
    <w:qFormat/>
    <w:rsid w:val="003C713F"/>
    <w:pPr>
      <w:ind w:left="720"/>
      <w:contextualSpacing/>
    </w:pPr>
  </w:style>
  <w:style w:type="character" w:customStyle="1" w:styleId="1Char">
    <w:name w:val="Επικεφαλίδα 1 Char"/>
    <w:basedOn w:val="a0"/>
    <w:link w:val="1"/>
    <w:uiPriority w:val="9"/>
    <w:rsid w:val="00900F3E"/>
    <w:rPr>
      <w:rFonts w:ascii="Calibri" w:eastAsia="Calibri" w:hAnsi="Calibri" w:cs="Calibri"/>
      <w:b/>
      <w:color w:val="000000"/>
      <w:sz w:val="24"/>
      <w:szCs w:val="24"/>
      <w:u w:val="single" w:color="000000"/>
      <w:lang w:val="el-GR" w:eastAsia="el-GR"/>
    </w:rPr>
  </w:style>
  <w:style w:type="character" w:customStyle="1" w:styleId="2Char">
    <w:name w:val="Επικεφαλίδα 2 Char"/>
    <w:basedOn w:val="a0"/>
    <w:link w:val="2"/>
    <w:uiPriority w:val="9"/>
    <w:rsid w:val="00900F3E"/>
    <w:rPr>
      <w:rFonts w:ascii="Calibri" w:eastAsia="Calibri" w:hAnsi="Calibri" w:cs="Calibri"/>
      <w:b/>
      <w:color w:val="000000"/>
      <w:sz w:val="24"/>
      <w:szCs w:val="24"/>
      <w:u w:val="single" w:color="000000"/>
      <w:lang w:val="el-GR" w:eastAsia="el-GR"/>
    </w:rPr>
  </w:style>
  <w:style w:type="numbering" w:customStyle="1" w:styleId="10">
    <w:name w:val="Χωρίς λίστα1"/>
    <w:next w:val="a2"/>
    <w:uiPriority w:val="99"/>
    <w:semiHidden/>
    <w:unhideWhenUsed/>
    <w:rsid w:val="00900F3E"/>
  </w:style>
  <w:style w:type="character" w:styleId="-">
    <w:name w:val="Hyperlink"/>
    <w:basedOn w:val="a0"/>
    <w:uiPriority w:val="99"/>
    <w:unhideWhenUsed/>
    <w:rsid w:val="00AC1798"/>
    <w:rPr>
      <w:color w:val="0563C1" w:themeColor="hyperlink"/>
      <w:u w:val="single"/>
    </w:rPr>
  </w:style>
  <w:style w:type="character" w:styleId="a6">
    <w:name w:val="Unresolved Mention"/>
    <w:basedOn w:val="a0"/>
    <w:uiPriority w:val="99"/>
    <w:semiHidden/>
    <w:unhideWhenUsed/>
    <w:rsid w:val="00AC1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120">
      <w:bodyDiv w:val="1"/>
      <w:marLeft w:val="0"/>
      <w:marRight w:val="0"/>
      <w:marTop w:val="0"/>
      <w:marBottom w:val="0"/>
      <w:divBdr>
        <w:top w:val="none" w:sz="0" w:space="0" w:color="auto"/>
        <w:left w:val="none" w:sz="0" w:space="0" w:color="auto"/>
        <w:bottom w:val="none" w:sz="0" w:space="0" w:color="auto"/>
        <w:right w:val="none" w:sz="0" w:space="0" w:color="auto"/>
      </w:divBdr>
      <w:divsChild>
        <w:div w:id="1082414332">
          <w:marLeft w:val="0"/>
          <w:marRight w:val="0"/>
          <w:marTop w:val="0"/>
          <w:marBottom w:val="0"/>
          <w:divBdr>
            <w:top w:val="none" w:sz="0" w:space="0" w:color="auto"/>
            <w:left w:val="none" w:sz="0" w:space="0" w:color="auto"/>
            <w:bottom w:val="none" w:sz="0" w:space="0" w:color="auto"/>
            <w:right w:val="none" w:sz="0" w:space="0" w:color="auto"/>
          </w:divBdr>
        </w:div>
        <w:div w:id="2048990010">
          <w:marLeft w:val="0"/>
          <w:marRight w:val="0"/>
          <w:marTop w:val="0"/>
          <w:marBottom w:val="0"/>
          <w:divBdr>
            <w:top w:val="none" w:sz="0" w:space="0" w:color="auto"/>
            <w:left w:val="none" w:sz="0" w:space="0" w:color="auto"/>
            <w:bottom w:val="none" w:sz="0" w:space="0" w:color="auto"/>
            <w:right w:val="none" w:sz="0" w:space="0" w:color="auto"/>
          </w:divBdr>
        </w:div>
        <w:div w:id="300041113">
          <w:marLeft w:val="0"/>
          <w:marRight w:val="0"/>
          <w:marTop w:val="0"/>
          <w:marBottom w:val="0"/>
          <w:divBdr>
            <w:top w:val="none" w:sz="0" w:space="0" w:color="auto"/>
            <w:left w:val="none" w:sz="0" w:space="0" w:color="auto"/>
            <w:bottom w:val="none" w:sz="0" w:space="0" w:color="auto"/>
            <w:right w:val="none" w:sz="0" w:space="0" w:color="auto"/>
          </w:divBdr>
        </w:div>
        <w:div w:id="1776245256">
          <w:marLeft w:val="0"/>
          <w:marRight w:val="0"/>
          <w:marTop w:val="0"/>
          <w:marBottom w:val="0"/>
          <w:divBdr>
            <w:top w:val="none" w:sz="0" w:space="0" w:color="auto"/>
            <w:left w:val="none" w:sz="0" w:space="0" w:color="auto"/>
            <w:bottom w:val="none" w:sz="0" w:space="0" w:color="auto"/>
            <w:right w:val="none" w:sz="0" w:space="0" w:color="auto"/>
          </w:divBdr>
        </w:div>
      </w:divsChild>
    </w:div>
    <w:div w:id="14192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epf.gr/el/tomeis-drashs/ekpaideftika-programmata/neoi-dimosiografoi" TargetMode="External"/><Relationship Id="rId21" Type="http://schemas.openxmlformats.org/officeDocument/2006/relationships/hyperlink" Target="https://www.eepf.gr/el/tomeis-drashs/erga-kai-programmata/olokliromena-erga?view=article&amp;id=1936&amp;catid=40" TargetMode="External"/><Relationship Id="rId42" Type="http://schemas.openxmlformats.org/officeDocument/2006/relationships/hyperlink" Target="https://www.eepf.gr/el/tomeis-drashs/erga-kai-programmata/olokliromena-erga?view=article&amp;id=1940&amp;catid=40" TargetMode="External"/><Relationship Id="rId63" Type="http://schemas.openxmlformats.org/officeDocument/2006/relationships/hyperlink" Target="https://www.eepf.gr/el/tomeis-drashs/erga-kai-programmata/prolipsi-dasikwn-pirkagiwn" TargetMode="External"/><Relationship Id="rId84" Type="http://schemas.openxmlformats.org/officeDocument/2006/relationships/hyperlink" Target="https://www.newlife4drylands.eu/language/en/" TargetMode="External"/><Relationship Id="rId138" Type="http://schemas.openxmlformats.org/officeDocument/2006/relationships/hyperlink" Target="http://www.eepf.gr/el/tomeis-drashs/&#960;&#961;&#959;&#947;&#961;&#940;&#956;&#956;&#945;&#964;&#945;-&#945;&#949;&#953;&#966;&#972;&#961;&#959;&#965;-&#945;&#957;&#940;&#960;&#964;&#965;&#958;&#951;&#962;/galazia-simaia" TargetMode="External"/><Relationship Id="rId159" Type="http://schemas.openxmlformats.org/officeDocument/2006/relationships/hyperlink" Target="http://eepf.gr/el/tomeis-drashs/&#960;&#961;&#959;&#947;&#961;&#940;&#956;&#956;&#945;&#964;&#945;-&#945;&#949;&#953;&#966;&#972;&#961;&#959;&#965;-&#945;&#957;&#940;&#960;&#964;&#965;&#958;&#951;&#962;/green-key" TargetMode="External"/><Relationship Id="rId170" Type="http://schemas.openxmlformats.org/officeDocument/2006/relationships/hyperlink" Target="https://www.eepf.gr/el/tomeis-drashs/erga-kai-programmata/running-out-ot-time-project" TargetMode="External"/><Relationship Id="rId191" Type="http://schemas.openxmlformats.org/officeDocument/2006/relationships/hyperlink" Target="https://eepf.gr/klimatiki-allagi-kai-akraia-kairika-fainomena/" TargetMode="External"/><Relationship Id="rId205" Type="http://schemas.openxmlformats.org/officeDocument/2006/relationships/hyperlink" Target="https://www.facebook.com/ProstasiaTisFysis" TargetMode="External"/><Relationship Id="rId226" Type="http://schemas.openxmlformats.org/officeDocument/2006/relationships/hyperlink" Target="https://www.youtube.com/user/eepfgr" TargetMode="External"/><Relationship Id="rId107" Type="http://schemas.openxmlformats.org/officeDocument/2006/relationships/hyperlink" Target="http://ecoschools.gr/" TargetMode="External"/><Relationship Id="rId11" Type="http://schemas.openxmlformats.org/officeDocument/2006/relationships/hyperlink" Target="https://www.eepf.gr/el/h-eepf/70-xronia-eepf" TargetMode="External"/><Relationship Id="rId32" Type="http://schemas.openxmlformats.org/officeDocument/2006/relationships/hyperlink" Target="https://www.eepf.gr/el/votanikos-khpos" TargetMode="External"/><Relationship Id="rId53" Type="http://schemas.openxmlformats.org/officeDocument/2006/relationships/hyperlink" Target="https://www.eepf.gr/el/tomeis-drashs/erga-kai-programmata/olokliromena-erga?view=article&amp;id=2476&amp;catid=40" TargetMode="External"/><Relationship Id="rId74" Type="http://schemas.openxmlformats.org/officeDocument/2006/relationships/hyperlink" Target="https://eureka-project.eu/" TargetMode="External"/><Relationship Id="rId128" Type="http://schemas.openxmlformats.org/officeDocument/2006/relationships/hyperlink" Target="https://eepf.gr/el/tomeis-drashs/ekpaideftika-programmata/mathaino-gia-ta-dasi" TargetMode="External"/><Relationship Id="rId149" Type="http://schemas.openxmlformats.org/officeDocument/2006/relationships/hyperlink" Target="http://www.greenkey.global/" TargetMode="External"/><Relationship Id="rId5" Type="http://schemas.openxmlformats.org/officeDocument/2006/relationships/webSettings" Target="webSettings.xml"/><Relationship Id="rId95" Type="http://schemas.openxmlformats.org/officeDocument/2006/relationships/hyperlink" Target="http://www.ecoschools.global/" TargetMode="External"/><Relationship Id="rId160" Type="http://schemas.openxmlformats.org/officeDocument/2006/relationships/hyperlink" Target="https://www.unesco.org/en" TargetMode="External"/><Relationship Id="rId181" Type="http://schemas.openxmlformats.org/officeDocument/2006/relationships/hyperlink" Target="https://www.eepf.gr/el/poiotiki-perivallontiki-ekpaideusi-gia-olous" TargetMode="External"/><Relationship Id="rId216" Type="http://schemas.openxmlformats.org/officeDocument/2006/relationships/hyperlink" Target="https://www.facebook.com/ProstasiaTisFysis" TargetMode="External"/><Relationship Id="rId22" Type="http://schemas.openxmlformats.org/officeDocument/2006/relationships/hyperlink" Target="https://www.eepf.gr/el/tomeis-drashs/erga-kai-programmata/olokliromena-erga?view=article&amp;id=1936&amp;catid=40" TargetMode="External"/><Relationship Id="rId43" Type="http://schemas.openxmlformats.org/officeDocument/2006/relationships/hyperlink" Target="https://www.eepf.gr/el/tomeis-drashs/erga-kai-programmata/olokliromena-erga?view=article&amp;id=1940&amp;catid=40" TargetMode="External"/><Relationship Id="rId64" Type="http://schemas.openxmlformats.org/officeDocument/2006/relationships/hyperlink" Target="https://www.eepf.gr/el/tomeis-drashs/erga-kai-programmata/prolipsi-dasikwn-pirkagiwn" TargetMode="External"/><Relationship Id="rId118" Type="http://schemas.openxmlformats.org/officeDocument/2006/relationships/hyperlink" Target="https://eepf.gr/el/tomeis-drashs/ekpaideftika-programmata/neoi-dimosiografoi" TargetMode="External"/><Relationship Id="rId139" Type="http://schemas.openxmlformats.org/officeDocument/2006/relationships/hyperlink" Target="http://www.eepf.gr/el/tomeis-drashs/&#960;&#961;&#959;&#947;&#961;&#940;&#956;&#956;&#945;&#964;&#945;-&#945;&#949;&#953;&#966;&#972;&#961;&#959;&#965;-&#945;&#957;&#940;&#960;&#964;&#965;&#958;&#951;&#962;/galazia-simaia" TargetMode="External"/><Relationship Id="rId85" Type="http://schemas.openxmlformats.org/officeDocument/2006/relationships/hyperlink" Target="https://www.newlife4drylands.eu/language/en/" TargetMode="External"/><Relationship Id="rId150" Type="http://schemas.openxmlformats.org/officeDocument/2006/relationships/hyperlink" Target="http://eepf.gr/el/tomeis-drashs/&#960;&#961;&#959;&#947;&#961;&#940;&#956;&#956;&#945;&#964;&#945;-&#945;&#949;&#953;&#966;&#972;&#961;&#959;&#965;-&#945;&#957;&#940;&#960;&#964;&#965;&#958;&#951;&#962;/green-key" TargetMode="External"/><Relationship Id="rId171" Type="http://schemas.openxmlformats.org/officeDocument/2006/relationships/hyperlink" Target="https://www.eepf.gr/el/tomeis-drashs/erga-kai-programmata/running-out-ot-time-project" TargetMode="External"/><Relationship Id="rId192" Type="http://schemas.openxmlformats.org/officeDocument/2006/relationships/hyperlink" Target="http://www.eepf.gr/el" TargetMode="External"/><Relationship Id="rId206" Type="http://schemas.openxmlformats.org/officeDocument/2006/relationships/hyperlink" Target="https://www.facebook.com/ProstasiaTisFysis" TargetMode="External"/><Relationship Id="rId227" Type="http://schemas.openxmlformats.org/officeDocument/2006/relationships/header" Target="header1.xml"/><Relationship Id="rId12" Type="http://schemas.openxmlformats.org/officeDocument/2006/relationships/hyperlink" Target="https://eepf.gr/el/tomeis-drashs/paremvaseis" TargetMode="External"/><Relationship Id="rId33" Type="http://schemas.openxmlformats.org/officeDocument/2006/relationships/hyperlink" Target="https://www.eepf.gr/el/votanikos-khpos" TargetMode="External"/><Relationship Id="rId108" Type="http://schemas.openxmlformats.org/officeDocument/2006/relationships/hyperlink" Target="http://ecoschools.gr/" TargetMode="External"/><Relationship Id="rId129" Type="http://schemas.openxmlformats.org/officeDocument/2006/relationships/hyperlink" Target="https://eepf.gr/el/tomeis-drashs/ekpaideftika-programmata/mathaino-gia-ta-dasi" TargetMode="External"/><Relationship Id="rId54" Type="http://schemas.openxmlformats.org/officeDocument/2006/relationships/hyperlink" Target="https://www.eepf.gr/el/life-primed" TargetMode="External"/><Relationship Id="rId75" Type="http://schemas.openxmlformats.org/officeDocument/2006/relationships/hyperlink" Target="https://eureka-project.eu/" TargetMode="External"/><Relationship Id="rId96" Type="http://schemas.openxmlformats.org/officeDocument/2006/relationships/hyperlink" Target="http://www.ecoschools.global/" TargetMode="External"/><Relationship Id="rId140" Type="http://schemas.openxmlformats.org/officeDocument/2006/relationships/hyperlink" Target="http://www.eepf.gr/el/tomeis-drashs/&#960;&#961;&#959;&#947;&#961;&#940;&#956;&#956;&#945;&#964;&#945;-&#945;&#949;&#953;&#966;&#972;&#961;&#959;&#965;-&#945;&#957;&#940;&#960;&#964;&#965;&#958;&#951;&#962;/galazia-simaia" TargetMode="External"/><Relationship Id="rId161" Type="http://schemas.openxmlformats.org/officeDocument/2006/relationships/hyperlink" Target="https://www.unesco.org/en" TargetMode="External"/><Relationship Id="rId182" Type="http://schemas.openxmlformats.org/officeDocument/2006/relationships/hyperlink" Target="https://www.eepf.gr/el/poiotiki-perivallontiki-ekpaideusi-gia-olous" TargetMode="External"/><Relationship Id="rId217" Type="http://schemas.openxmlformats.org/officeDocument/2006/relationships/hyperlink" Target="https://www.linkedin.com/company/hellenic-society-for-the-protection-of-nature/mycompany/?viewAsMember=true" TargetMode="External"/><Relationship Id="rId6" Type="http://schemas.openxmlformats.org/officeDocument/2006/relationships/footnotes" Target="footnotes.xml"/><Relationship Id="rId23" Type="http://schemas.openxmlformats.org/officeDocument/2006/relationships/hyperlink" Target="https://www.eepf.gr/el/tomeis-drashs/erga-kai-programmata/olokliromena-erga?view=article&amp;id=1936&amp;catid=40" TargetMode="External"/><Relationship Id="rId119" Type="http://schemas.openxmlformats.org/officeDocument/2006/relationships/hyperlink" Target="http://www.leaf.global/" TargetMode="External"/><Relationship Id="rId44" Type="http://schemas.openxmlformats.org/officeDocument/2006/relationships/hyperlink" Target="https://www.eepf.gr/el/tomeis-drashs/erga-kai-programmata/olokliromena-erga?view=article&amp;id=2476&amp;catid=40" TargetMode="External"/><Relationship Id="rId65" Type="http://schemas.openxmlformats.org/officeDocument/2006/relationships/hyperlink" Target="https://www.eepf.gr/el/tomeis-drashs/erga-kai-programmata/prolipsi-dasikwn-pirkagiwn" TargetMode="External"/><Relationship Id="rId86" Type="http://schemas.openxmlformats.org/officeDocument/2006/relationships/hyperlink" Target="http://sociocoast.eu/" TargetMode="External"/><Relationship Id="rId130" Type="http://schemas.openxmlformats.org/officeDocument/2006/relationships/hyperlink" Target="https://eepf.gr/el/tomeis-drashs/ekpaideftika-programmata/mathaino-gia-ta-dasi" TargetMode="External"/><Relationship Id="rId151" Type="http://schemas.openxmlformats.org/officeDocument/2006/relationships/hyperlink" Target="http://eepf.gr/el/tomeis-drashs/&#960;&#961;&#959;&#947;&#961;&#940;&#956;&#956;&#945;&#964;&#945;-&#945;&#949;&#953;&#966;&#972;&#961;&#959;&#965;-&#945;&#957;&#940;&#960;&#964;&#965;&#958;&#951;&#962;/green-key" TargetMode="External"/><Relationship Id="rId172" Type="http://schemas.openxmlformats.org/officeDocument/2006/relationships/hyperlink" Target="https://www.eepf.gr/el/tomeis-drashs/erga-kai-programmata/running-out-ot-time-project" TargetMode="External"/><Relationship Id="rId193" Type="http://schemas.openxmlformats.org/officeDocument/2006/relationships/hyperlink" Target="http://www.eepf.gr/el" TargetMode="External"/><Relationship Id="rId207" Type="http://schemas.openxmlformats.org/officeDocument/2006/relationships/hyperlink" Target="https://www.linkedin.com/company/hellenic-society-for-the-protection-of-nature/mycompany/?viewAsMember=true" TargetMode="External"/><Relationship Id="rId228" Type="http://schemas.openxmlformats.org/officeDocument/2006/relationships/header" Target="header2.xml"/><Relationship Id="rId13" Type="http://schemas.openxmlformats.org/officeDocument/2006/relationships/hyperlink" Target="https://eepf.gr/el/tomeis-drashs/paremvaseis" TargetMode="External"/><Relationship Id="rId109" Type="http://schemas.openxmlformats.org/officeDocument/2006/relationships/hyperlink" Target="http://www.yre.global/" TargetMode="External"/><Relationship Id="rId34" Type="http://schemas.openxmlformats.org/officeDocument/2006/relationships/hyperlink" Target="https://www.eepf.gr/el/tomeis-drashs/erga-kai-programmata/olokliromena-erga?view=article&amp;id=1940&amp;catid=40" TargetMode="External"/><Relationship Id="rId55" Type="http://schemas.openxmlformats.org/officeDocument/2006/relationships/hyperlink" Target="https://www.eepf.gr/el/life-primed" TargetMode="External"/><Relationship Id="rId76" Type="http://schemas.openxmlformats.org/officeDocument/2006/relationships/hyperlink" Target="https://www.eepf.gr/el/waystup" TargetMode="External"/><Relationship Id="rId97" Type="http://schemas.openxmlformats.org/officeDocument/2006/relationships/hyperlink" Target="https://eepf.gr/el/tomeis-drashs/ekpaideftika-programmata/oikologika-sxoleia" TargetMode="External"/><Relationship Id="rId120" Type="http://schemas.openxmlformats.org/officeDocument/2006/relationships/hyperlink" Target="http://www.leaf.global/" TargetMode="External"/><Relationship Id="rId141" Type="http://schemas.openxmlformats.org/officeDocument/2006/relationships/hyperlink" Target="http://www.eepf.gr/el/tomeis-drashs/&#960;&#961;&#959;&#947;&#961;&#940;&#956;&#956;&#945;&#964;&#945;-&#945;&#949;&#953;&#966;&#972;&#961;&#959;&#965;-&#945;&#957;&#940;&#960;&#964;&#965;&#958;&#951;&#962;/galazia-simaia" TargetMode="External"/><Relationship Id="rId7" Type="http://schemas.openxmlformats.org/officeDocument/2006/relationships/endnotes" Target="endnotes.xml"/><Relationship Id="rId162" Type="http://schemas.openxmlformats.org/officeDocument/2006/relationships/hyperlink" Target="https://www.eepf.gr/el/tomeis-drashs/erga-kai-programmata/running-out-ot-time-project" TargetMode="External"/><Relationship Id="rId183" Type="http://schemas.openxmlformats.org/officeDocument/2006/relationships/hyperlink" Target="https://www.eepf.gr/el/poiotiki-perivallontiki-ekpaideusi-gia-olous" TargetMode="External"/><Relationship Id="rId218" Type="http://schemas.openxmlformats.org/officeDocument/2006/relationships/hyperlink" Target="https://www.linkedin.com/company/hellenic-society-for-the-protection-of-nature/mycompany/?viewAsMember=true" TargetMode="External"/><Relationship Id="rId24" Type="http://schemas.openxmlformats.org/officeDocument/2006/relationships/hyperlink" Target="https://www.eepf.gr/el/tomeis-drashs/erga-kai-programmata/olokliromena-erga?view=article&amp;id=1936&amp;catid=40" TargetMode="External"/><Relationship Id="rId45" Type="http://schemas.openxmlformats.org/officeDocument/2006/relationships/hyperlink" Target="https://www.eepf.gr/el/tomeis-drashs/erga-kai-programmata/olokliromena-erga?view=article&amp;id=2476&amp;catid=40" TargetMode="External"/><Relationship Id="rId66" Type="http://schemas.openxmlformats.org/officeDocument/2006/relationships/hyperlink" Target="https://www.eepf.gr/el/tomeis-drashs/erga-kai-programmata/prolipsi-dasikwn-pirkagiwn" TargetMode="External"/><Relationship Id="rId87" Type="http://schemas.openxmlformats.org/officeDocument/2006/relationships/hyperlink" Target="http://sociocoast.eu/" TargetMode="External"/><Relationship Id="rId110" Type="http://schemas.openxmlformats.org/officeDocument/2006/relationships/hyperlink" Target="https://eepf.gr/el/tomeis-drashs/ekpaideftika-programmata/neoi-dimosiografoi" TargetMode="External"/><Relationship Id="rId131" Type="http://schemas.openxmlformats.org/officeDocument/2006/relationships/hyperlink" Target="https://eepf.gr/el/tomeis-drashs/ekpaideftika-programmata/mathaino-gia-ta-dasi" TargetMode="External"/><Relationship Id="rId152" Type="http://schemas.openxmlformats.org/officeDocument/2006/relationships/hyperlink" Target="http://eepf.gr/el/tomeis-drashs/&#960;&#961;&#959;&#947;&#961;&#940;&#956;&#956;&#945;&#964;&#945;-&#945;&#949;&#953;&#966;&#972;&#961;&#959;&#965;-&#945;&#957;&#940;&#960;&#964;&#965;&#958;&#951;&#962;/green-key" TargetMode="External"/><Relationship Id="rId173" Type="http://schemas.openxmlformats.org/officeDocument/2006/relationships/hyperlink" Target="https://www.eepf.gr/el/tomeis-drashs/erga-kai-programmata/running-out-ot-time-project" TargetMode="External"/><Relationship Id="rId194" Type="http://schemas.openxmlformats.org/officeDocument/2006/relationships/hyperlink" Target="https://www.youtube.com/user/eepfgr" TargetMode="External"/><Relationship Id="rId208" Type="http://schemas.openxmlformats.org/officeDocument/2006/relationships/hyperlink" Target="https://www.linkedin.com/company/hellenic-society-for-the-protection-of-nature/mycompany/?viewAsMember=true" TargetMode="External"/><Relationship Id="rId229" Type="http://schemas.openxmlformats.org/officeDocument/2006/relationships/footer" Target="footer1.xml"/><Relationship Id="rId14" Type="http://schemas.openxmlformats.org/officeDocument/2006/relationships/hyperlink" Target="https://eepf.gr/el/tomeis-drashs/paremvaseis" TargetMode="External"/><Relationship Id="rId35" Type="http://schemas.openxmlformats.org/officeDocument/2006/relationships/hyperlink" Target="https://www.eepf.gr/el/tomeis-drashs/erga-kai-programmata/olokliromena-erga?view=article&amp;id=1940&amp;catid=40" TargetMode="External"/><Relationship Id="rId56" Type="http://schemas.openxmlformats.org/officeDocument/2006/relationships/hyperlink" Target="https://www.eepf.gr/el/life-primed" TargetMode="External"/><Relationship Id="rId77" Type="http://schemas.openxmlformats.org/officeDocument/2006/relationships/hyperlink" Target="https://www.eepf.gr/el/waystup" TargetMode="External"/><Relationship Id="rId100" Type="http://schemas.openxmlformats.org/officeDocument/2006/relationships/hyperlink" Target="https://eepf.gr/el/tomeis-drashs/ekpaideftika-programmata/oikologika-sxoleia" TargetMode="External"/><Relationship Id="rId8" Type="http://schemas.openxmlformats.org/officeDocument/2006/relationships/hyperlink" Target="https://www.eepf.gr/el/" TargetMode="External"/><Relationship Id="rId98" Type="http://schemas.openxmlformats.org/officeDocument/2006/relationships/hyperlink" Target="https://eepf.gr/el/tomeis-drashs/ekpaideftika-programmata/oikologika-sxoleia" TargetMode="External"/><Relationship Id="rId121" Type="http://schemas.openxmlformats.org/officeDocument/2006/relationships/hyperlink" Target="https://eepf.gr/el/tomeis-drashs/ekpaideftika-programmata/mathaino-gia-ta-dasi" TargetMode="External"/><Relationship Id="rId142" Type="http://schemas.openxmlformats.org/officeDocument/2006/relationships/hyperlink" Target="http://www.eepf.gr/el/tomeis-drashs/&#960;&#961;&#959;&#947;&#961;&#940;&#956;&#956;&#945;&#964;&#945;-&#945;&#949;&#953;&#966;&#972;&#961;&#959;&#965;-&#945;&#957;&#940;&#960;&#964;&#965;&#958;&#951;&#962;/galazia-simaia" TargetMode="External"/><Relationship Id="rId163" Type="http://schemas.openxmlformats.org/officeDocument/2006/relationships/hyperlink" Target="https://www.eepf.gr/el/tomeis-drashs/erga-kai-programmata/running-out-ot-time-project" TargetMode="External"/><Relationship Id="rId184" Type="http://schemas.openxmlformats.org/officeDocument/2006/relationships/hyperlink" Target="https://www.eepf.gr/el/poiotiki-perivallontiki-ekpaideusi-gia-olous" TargetMode="External"/><Relationship Id="rId219" Type="http://schemas.openxmlformats.org/officeDocument/2006/relationships/hyperlink" Target="https://www.instagram.com/hspn_protection_of_nature/" TargetMode="External"/><Relationship Id="rId230" Type="http://schemas.openxmlformats.org/officeDocument/2006/relationships/footer" Target="footer2.xml"/><Relationship Id="rId25" Type="http://schemas.openxmlformats.org/officeDocument/2006/relationships/hyperlink" Target="https://www.eepf.gr/el/tomeis-drashs/erga-kai-programmata/olokliromena-erga?view=article&amp;id=1936&amp;catid=40" TargetMode="External"/><Relationship Id="rId46" Type="http://schemas.openxmlformats.org/officeDocument/2006/relationships/hyperlink" Target="https://www.eepf.gr/el/tomeis-drashs/erga-kai-programmata/olokliromena-erga?view=article&amp;id=2476&amp;catid=40" TargetMode="External"/><Relationship Id="rId67" Type="http://schemas.openxmlformats.org/officeDocument/2006/relationships/hyperlink" Target="https://www.eepf.gr/el/tomeis-drashs/erga-kai-programmata/prolipsi-dasikwn-pirkagiwn" TargetMode="External"/><Relationship Id="rId20" Type="http://schemas.openxmlformats.org/officeDocument/2006/relationships/hyperlink" Target="https://www.eepf.gr/el/tomeis-drashs/erga-kai-programmata/olokliromena-erga?view=article&amp;id=1936&amp;catid=40" TargetMode="External"/><Relationship Id="rId41" Type="http://schemas.openxmlformats.org/officeDocument/2006/relationships/hyperlink" Target="https://www.eepf.gr/el/tomeis-drashs/erga-kai-programmata/olokliromena-erga?view=article&amp;id=1940&amp;catid=40" TargetMode="External"/><Relationship Id="rId62" Type="http://schemas.openxmlformats.org/officeDocument/2006/relationships/hyperlink" Target="https://www.eepf.gr/el/tomeis-drashs/erga-kai-programmata/prolipsi-dasikwn-pirkagiwn" TargetMode="External"/><Relationship Id="rId83" Type="http://schemas.openxmlformats.org/officeDocument/2006/relationships/hyperlink" Target="https://lesserkestrellife.greenbalkans.org/en/" TargetMode="External"/><Relationship Id="rId88" Type="http://schemas.openxmlformats.org/officeDocument/2006/relationships/hyperlink" Target="https://eepf.gr/el/tomeis-drashs/ekpaideftika-programmata" TargetMode="External"/><Relationship Id="rId111" Type="http://schemas.openxmlformats.org/officeDocument/2006/relationships/hyperlink" Target="https://eepf.gr/el/tomeis-drashs/ekpaideftika-programmata/neoi-dimosiografoi" TargetMode="External"/><Relationship Id="rId132" Type="http://schemas.openxmlformats.org/officeDocument/2006/relationships/hyperlink" Target="https://eepf.gr/el/tomeis-drashs/ekpaideftika-programmata/mathaino-gia-ta-dasi" TargetMode="External"/><Relationship Id="rId153" Type="http://schemas.openxmlformats.org/officeDocument/2006/relationships/hyperlink" Target="http://eepf.gr/el/tomeis-drashs/&#960;&#961;&#959;&#947;&#961;&#940;&#956;&#956;&#945;&#964;&#945;-&#945;&#949;&#953;&#966;&#972;&#961;&#959;&#965;-&#945;&#957;&#940;&#960;&#964;&#965;&#958;&#951;&#962;/green-key" TargetMode="External"/><Relationship Id="rId174" Type="http://schemas.openxmlformats.org/officeDocument/2006/relationships/hyperlink" Target="https://www.eepf.gr/el/tomeis-drashs/erga-kai-programmata/running-out-ot-time-project" TargetMode="External"/><Relationship Id="rId179" Type="http://schemas.openxmlformats.org/officeDocument/2006/relationships/hyperlink" Target="https://www.eepf.gr/el/poiotiki-perivallontiki-ekpaideusi-gia-olous" TargetMode="External"/><Relationship Id="rId195" Type="http://schemas.openxmlformats.org/officeDocument/2006/relationships/hyperlink" Target="https://www.youtube.com/user/eepfgr" TargetMode="External"/><Relationship Id="rId209" Type="http://schemas.openxmlformats.org/officeDocument/2006/relationships/hyperlink" Target="https://www.instagram.com/hspn_protection_of_nature/" TargetMode="External"/><Relationship Id="rId190" Type="http://schemas.openxmlformats.org/officeDocument/2006/relationships/hyperlink" Target="https://eepf.gr/klimatiki-allagi-kai-dasikes-pirkagies/" TargetMode="External"/><Relationship Id="rId204" Type="http://schemas.openxmlformats.org/officeDocument/2006/relationships/hyperlink" Target="https://www.eepf.gr/el/" TargetMode="External"/><Relationship Id="rId220" Type="http://schemas.openxmlformats.org/officeDocument/2006/relationships/hyperlink" Target="https://www.instagram.com/hspn_protection_of_nature/" TargetMode="External"/><Relationship Id="rId225" Type="http://schemas.openxmlformats.org/officeDocument/2006/relationships/image" Target="media/image9.jpeg"/><Relationship Id="rId15" Type="http://schemas.openxmlformats.org/officeDocument/2006/relationships/hyperlink" Target="https://eepf.gr/el/tomeis-drashs/paremvaseis" TargetMode="External"/><Relationship Id="rId36" Type="http://schemas.openxmlformats.org/officeDocument/2006/relationships/hyperlink" Target="https://www.eepf.gr/el/tomeis-drashs/erga-kai-programmata/olokliromena-erga?view=article&amp;id=1940&amp;catid=40" TargetMode="External"/><Relationship Id="rId57" Type="http://schemas.openxmlformats.org/officeDocument/2006/relationships/hyperlink" Target="https://www.eepf.gr/el/life-primed" TargetMode="External"/><Relationship Id="rId106" Type="http://schemas.openxmlformats.org/officeDocument/2006/relationships/hyperlink" Target="http://ecoschools.gr/" TargetMode="External"/><Relationship Id="rId127" Type="http://schemas.openxmlformats.org/officeDocument/2006/relationships/hyperlink" Target="https://eepf.gr/el/tomeis-drashs/ekpaideftika-programmata/mathaino-gia-ta-dasi" TargetMode="External"/><Relationship Id="rId10" Type="http://schemas.openxmlformats.org/officeDocument/2006/relationships/hyperlink" Target="https://www.eepf.gr/el/h-eepf/70-xronia-eepf" TargetMode="External"/><Relationship Id="rId31" Type="http://schemas.openxmlformats.org/officeDocument/2006/relationships/hyperlink" Target="https://www.eepf.gr/el/votanikos-khpos" TargetMode="External"/><Relationship Id="rId52" Type="http://schemas.openxmlformats.org/officeDocument/2006/relationships/hyperlink" Target="https://www.eepf.gr/el/tomeis-drashs/erga-kai-programmata/olokliromena-erga?view=article&amp;id=2476&amp;catid=40" TargetMode="External"/><Relationship Id="rId73" Type="http://schemas.openxmlformats.org/officeDocument/2006/relationships/hyperlink" Target="https://eureka-project.eu/" TargetMode="External"/><Relationship Id="rId78" Type="http://schemas.openxmlformats.org/officeDocument/2006/relationships/hyperlink" Target="https://posbemed2.interreg-med.eu/" TargetMode="External"/><Relationship Id="rId94" Type="http://schemas.openxmlformats.org/officeDocument/2006/relationships/hyperlink" Target="https://eepf.gr/el/tomeis-drashs/ekpaideftika-programmata" TargetMode="External"/><Relationship Id="rId99" Type="http://schemas.openxmlformats.org/officeDocument/2006/relationships/hyperlink" Target="https://eepf.gr/el/tomeis-drashs/ekpaideftika-programmata/oikologika-sxoleia" TargetMode="External"/><Relationship Id="rId101" Type="http://schemas.openxmlformats.org/officeDocument/2006/relationships/hyperlink" Target="https://eepf.gr/el/tomeis-drashs/ekpaideftika-programmata/oikologika-sxoleia" TargetMode="External"/><Relationship Id="rId122" Type="http://schemas.openxmlformats.org/officeDocument/2006/relationships/hyperlink" Target="https://eepf.gr/el/tomeis-drashs/ekpaideftika-programmata/mathaino-gia-ta-dasi" TargetMode="External"/><Relationship Id="rId143" Type="http://schemas.openxmlformats.org/officeDocument/2006/relationships/hyperlink" Target="http://www.eepf.gr/el/tomeis-drashs/&#960;&#961;&#959;&#947;&#961;&#940;&#956;&#956;&#945;&#964;&#945;-&#945;&#949;&#953;&#966;&#972;&#961;&#959;&#965;-&#945;&#957;&#940;&#960;&#964;&#965;&#958;&#951;&#962;/galazia-simaia" TargetMode="External"/><Relationship Id="rId148" Type="http://schemas.openxmlformats.org/officeDocument/2006/relationships/hyperlink" Target="http://www.greenkey.global/" TargetMode="External"/><Relationship Id="rId164" Type="http://schemas.openxmlformats.org/officeDocument/2006/relationships/hyperlink" Target="https://www.eepf.gr/el/tomeis-drashs/erga-kai-programmata/running-out-ot-time-project" TargetMode="External"/><Relationship Id="rId169" Type="http://schemas.openxmlformats.org/officeDocument/2006/relationships/hyperlink" Target="https://www.eepf.gr/el/tomeis-drashs/erga-kai-programmata/running-out-ot-time-project" TargetMode="External"/><Relationship Id="rId185" Type="http://schemas.openxmlformats.org/officeDocument/2006/relationships/hyperlink" Target="https://www.eepf.gr/el/poiotiki-perivallontiki-ekpaideusi-gia-olous" TargetMode="External"/><Relationship Id="rId4" Type="http://schemas.openxmlformats.org/officeDocument/2006/relationships/settings" Target="settings.xml"/><Relationship Id="rId9" Type="http://schemas.openxmlformats.org/officeDocument/2006/relationships/hyperlink" Target="https://www.eepf.gr/el/" TargetMode="External"/><Relationship Id="rId180" Type="http://schemas.openxmlformats.org/officeDocument/2006/relationships/hyperlink" Target="https://www.eepf.gr/el/poiotiki-perivallontiki-ekpaideusi-gia-olous" TargetMode="External"/><Relationship Id="rId210" Type="http://schemas.openxmlformats.org/officeDocument/2006/relationships/hyperlink" Target="https://www.instagram.com/hspn_protection_of_nature/" TargetMode="External"/><Relationship Id="rId215" Type="http://schemas.openxmlformats.org/officeDocument/2006/relationships/image" Target="media/image5.jpg"/><Relationship Id="rId26" Type="http://schemas.openxmlformats.org/officeDocument/2006/relationships/hyperlink" Target="https://eepf.gr/el/tomeis-drashs/erga-kai-programmata/olokliromena-erga?view=article&amp;id=1934&amp;catid=40" TargetMode="External"/><Relationship Id="rId231" Type="http://schemas.openxmlformats.org/officeDocument/2006/relationships/header" Target="header3.xml"/><Relationship Id="rId47" Type="http://schemas.openxmlformats.org/officeDocument/2006/relationships/hyperlink" Target="https://www.eepf.gr/el/tomeis-drashs/erga-kai-programmata/olokliromena-erga?view=article&amp;id=2476&amp;catid=40" TargetMode="External"/><Relationship Id="rId68" Type="http://schemas.openxmlformats.org/officeDocument/2006/relationships/hyperlink" Target="https://www.eepf.gr/el/tomeis-drashs/erga-kai-programmata/prolipsi-dasikwn-pirkagiwn" TargetMode="External"/><Relationship Id="rId89" Type="http://schemas.openxmlformats.org/officeDocument/2006/relationships/hyperlink" Target="https://eepf.gr/el/tomeis-drashs/ekpaideftika-programmata" TargetMode="External"/><Relationship Id="rId112" Type="http://schemas.openxmlformats.org/officeDocument/2006/relationships/hyperlink" Target="https://eepf.gr/el/tomeis-drashs/ekpaideftika-programmata/neoi-dimosiografoi" TargetMode="External"/><Relationship Id="rId133" Type="http://schemas.openxmlformats.org/officeDocument/2006/relationships/hyperlink" Target="http://www.blueflag.global/" TargetMode="External"/><Relationship Id="rId154" Type="http://schemas.openxmlformats.org/officeDocument/2006/relationships/hyperlink" Target="http://eepf.gr/el/tomeis-drashs/&#960;&#961;&#959;&#947;&#961;&#940;&#956;&#956;&#945;&#964;&#945;-&#945;&#949;&#953;&#966;&#972;&#961;&#959;&#965;-&#945;&#957;&#940;&#960;&#964;&#965;&#958;&#951;&#962;/green-key" TargetMode="External"/><Relationship Id="rId175" Type="http://schemas.openxmlformats.org/officeDocument/2006/relationships/hyperlink" Target="https://www.eepf.gr/el/tomeis-drashs/erga-kai-programmata/running-out-ot-time-project" TargetMode="External"/><Relationship Id="rId196" Type="http://schemas.openxmlformats.org/officeDocument/2006/relationships/hyperlink" Target="https://www.youtube.com/user/eepfgr" TargetMode="External"/><Relationship Id="rId200" Type="http://schemas.openxmlformats.org/officeDocument/2006/relationships/hyperlink" Target="https://www.youtube.com/user/eepfgr" TargetMode="External"/><Relationship Id="rId16" Type="http://schemas.openxmlformats.org/officeDocument/2006/relationships/hyperlink" Target="https://www.eepf.gr/el/tomeis-drashs/erga-kai-programmata/olokliromena-erga?view=article&amp;id=1936&amp;catid=40" TargetMode="External"/><Relationship Id="rId221" Type="http://schemas.openxmlformats.org/officeDocument/2006/relationships/hyperlink" Target="https://www.youtube.com/user/eepfgr" TargetMode="External"/><Relationship Id="rId37" Type="http://schemas.openxmlformats.org/officeDocument/2006/relationships/hyperlink" Target="https://www.eepf.gr/el/tomeis-drashs/erga-kai-programmata/olokliromena-erga?view=article&amp;id=1940&amp;catid=40" TargetMode="External"/><Relationship Id="rId58" Type="http://schemas.openxmlformats.org/officeDocument/2006/relationships/hyperlink" Target="http://yunusproject.net/" TargetMode="External"/><Relationship Id="rId79" Type="http://schemas.openxmlformats.org/officeDocument/2006/relationships/hyperlink" Target="https://posbemed2.interreg-med.eu/" TargetMode="External"/><Relationship Id="rId102" Type="http://schemas.openxmlformats.org/officeDocument/2006/relationships/hyperlink" Target="https://eepf.gr/el/tomeis-drashs/ekpaideftika-programmata/oikologika-sxoleia" TargetMode="External"/><Relationship Id="rId123" Type="http://schemas.openxmlformats.org/officeDocument/2006/relationships/hyperlink" Target="https://eepf.gr/el/tomeis-drashs/ekpaideftika-programmata/mathaino-gia-ta-dasi" TargetMode="External"/><Relationship Id="rId144" Type="http://schemas.openxmlformats.org/officeDocument/2006/relationships/hyperlink" Target="http://www.eepf.gr/el/tomeis-drashs/&#960;&#961;&#959;&#947;&#961;&#940;&#956;&#956;&#945;&#964;&#945;-&#945;&#949;&#953;&#966;&#972;&#961;&#959;&#965;-&#945;&#957;&#940;&#960;&#964;&#965;&#958;&#951;&#962;/galazia-simaia" TargetMode="External"/><Relationship Id="rId90" Type="http://schemas.openxmlformats.org/officeDocument/2006/relationships/hyperlink" Target="https://eepf.gr/el/tomeis-drashs/ekpaideftika-programmata" TargetMode="External"/><Relationship Id="rId165" Type="http://schemas.openxmlformats.org/officeDocument/2006/relationships/hyperlink" Target="https://www.eepf.gr/el/tomeis-drashs/erga-kai-programmata/running-out-ot-time-project" TargetMode="External"/><Relationship Id="rId186" Type="http://schemas.openxmlformats.org/officeDocument/2006/relationships/hyperlink" Target="https://www.eepf.gr/el/poiotiki-perivallontiki-ekpaideusi-gia-olous" TargetMode="External"/><Relationship Id="rId211" Type="http://schemas.openxmlformats.org/officeDocument/2006/relationships/hyperlink" Target="https://www.youtube.com/user/eepfgr" TargetMode="External"/><Relationship Id="rId232" Type="http://schemas.openxmlformats.org/officeDocument/2006/relationships/footer" Target="footer3.xml"/><Relationship Id="rId27" Type="http://schemas.openxmlformats.org/officeDocument/2006/relationships/hyperlink" Target="https://eepf.gr/el/tomeis-drashs/erga-kai-programmata/olokliromena-erga?view=article&amp;id=1934&amp;catid=40" TargetMode="External"/><Relationship Id="rId48" Type="http://schemas.openxmlformats.org/officeDocument/2006/relationships/hyperlink" Target="https://www.eepf.gr/el/tomeis-drashs/erga-kai-programmata/olokliromena-erga?view=article&amp;id=2476&amp;catid=40" TargetMode="External"/><Relationship Id="rId69" Type="http://schemas.openxmlformats.org/officeDocument/2006/relationships/hyperlink" Target="https://www.eepf.gr/el/tomeis-drashs/erga-kai-programmata/prolipsi-dasikwn-pirkagiwn" TargetMode="External"/><Relationship Id="rId113" Type="http://schemas.openxmlformats.org/officeDocument/2006/relationships/hyperlink" Target="https://eepf.gr/el/tomeis-drashs/ekpaideftika-programmata/neoi-dimosiografoi" TargetMode="External"/><Relationship Id="rId134" Type="http://schemas.openxmlformats.org/officeDocument/2006/relationships/hyperlink" Target="http://www.blueflag.global/" TargetMode="External"/><Relationship Id="rId80" Type="http://schemas.openxmlformats.org/officeDocument/2006/relationships/hyperlink" Target="https://posbemed2.interreg-med.eu/" TargetMode="External"/><Relationship Id="rId155" Type="http://schemas.openxmlformats.org/officeDocument/2006/relationships/hyperlink" Target="http://eepf.gr/el/tomeis-drashs/&#960;&#961;&#959;&#947;&#961;&#940;&#956;&#956;&#945;&#964;&#945;-&#945;&#949;&#953;&#966;&#972;&#961;&#959;&#965;-&#945;&#957;&#940;&#960;&#964;&#965;&#958;&#951;&#962;/green-key" TargetMode="External"/><Relationship Id="rId176" Type="http://schemas.openxmlformats.org/officeDocument/2006/relationships/hyperlink" Target="https://www.eepf.gr/el/tomeis-drashs/erga-kai-programmata/running-out-ot-time-project" TargetMode="External"/><Relationship Id="rId197" Type="http://schemas.openxmlformats.org/officeDocument/2006/relationships/hyperlink" Target="https://www.youtube.com/user/eepfgr" TargetMode="External"/><Relationship Id="rId201" Type="http://schemas.openxmlformats.org/officeDocument/2006/relationships/hyperlink" Target="https://www.youtube.com/user/eepfgr" TargetMode="External"/><Relationship Id="rId222" Type="http://schemas.openxmlformats.org/officeDocument/2006/relationships/image" Target="media/image6.jpeg"/><Relationship Id="rId17" Type="http://schemas.openxmlformats.org/officeDocument/2006/relationships/hyperlink" Target="https://www.eepf.gr/el/tomeis-drashs/erga-kai-programmata/olokliromena-erga?view=article&amp;id=1936&amp;catid=40" TargetMode="External"/><Relationship Id="rId38" Type="http://schemas.openxmlformats.org/officeDocument/2006/relationships/hyperlink" Target="https://www.eepf.gr/el/tomeis-drashs/erga-kai-programmata/olokliromena-erga?view=article&amp;id=1940&amp;catid=40" TargetMode="External"/><Relationship Id="rId59" Type="http://schemas.openxmlformats.org/officeDocument/2006/relationships/hyperlink" Target="http://yunusproject.net/" TargetMode="External"/><Relationship Id="rId103" Type="http://schemas.openxmlformats.org/officeDocument/2006/relationships/hyperlink" Target="https://eepf.gr/el/tomeis-drashs/ekpaideftika-programmata/oikologika-sxoleia" TargetMode="External"/><Relationship Id="rId124" Type="http://schemas.openxmlformats.org/officeDocument/2006/relationships/hyperlink" Target="https://eepf.gr/el/tomeis-drashs/ekpaideftika-programmata/mathaino-gia-ta-dasi" TargetMode="External"/><Relationship Id="rId70" Type="http://schemas.openxmlformats.org/officeDocument/2006/relationships/hyperlink" Target="https://www.eepf.gr/el/tomeis-drashs/erga-kai-programmata/prolipsi-dasikwn-pirkagiwn" TargetMode="External"/><Relationship Id="rId91" Type="http://schemas.openxmlformats.org/officeDocument/2006/relationships/hyperlink" Target="https://eepf.gr/el/tomeis-drashs/ekpaideftika-programmata" TargetMode="External"/><Relationship Id="rId145" Type="http://schemas.openxmlformats.org/officeDocument/2006/relationships/hyperlink" Target="http://www.eepf.gr/el/tomeis-drashs/&#960;&#961;&#959;&#947;&#961;&#940;&#956;&#956;&#945;&#964;&#945;-&#945;&#949;&#953;&#966;&#972;&#961;&#959;&#965;-&#945;&#957;&#940;&#960;&#964;&#965;&#958;&#951;&#962;/galazia-simaia" TargetMode="External"/><Relationship Id="rId166" Type="http://schemas.openxmlformats.org/officeDocument/2006/relationships/hyperlink" Target="https://www.eepf.gr/el/tomeis-drashs/erga-kai-programmata/running-out-ot-time-project" TargetMode="External"/><Relationship Id="rId187" Type="http://schemas.openxmlformats.org/officeDocument/2006/relationships/hyperlink" Target="https://www.eepf.gr/el/poiotiki-perivallontiki-ekpaideusi-gia-olous" TargetMode="External"/><Relationship Id="rId1" Type="http://schemas.openxmlformats.org/officeDocument/2006/relationships/customXml" Target="../customXml/item1.xml"/><Relationship Id="rId212" Type="http://schemas.openxmlformats.org/officeDocument/2006/relationships/image" Target="media/image2.jpg"/><Relationship Id="rId233" Type="http://schemas.openxmlformats.org/officeDocument/2006/relationships/fontTable" Target="fontTable.xml"/><Relationship Id="rId28" Type="http://schemas.openxmlformats.org/officeDocument/2006/relationships/hyperlink" Target="https://eepf.gr/el/tomeis-drashs/erga-kai-programmata/olokliromena-erga?view=article&amp;id=1938&amp;catid=40" TargetMode="External"/><Relationship Id="rId49" Type="http://schemas.openxmlformats.org/officeDocument/2006/relationships/hyperlink" Target="https://www.eepf.gr/el/tomeis-drashs/erga-kai-programmata/olokliromena-erga?view=article&amp;id=2476&amp;catid=40" TargetMode="External"/><Relationship Id="rId114" Type="http://schemas.openxmlformats.org/officeDocument/2006/relationships/hyperlink" Target="https://eepf.gr/el/tomeis-drashs/ekpaideftika-programmata/neoi-dimosiografoi" TargetMode="External"/><Relationship Id="rId60" Type="http://schemas.openxmlformats.org/officeDocument/2006/relationships/hyperlink" Target="https://www.eepf.gr/el/tomeis-drashs/erga-kai-programmata/prolipsi-dasikwn-pirkagiwn" TargetMode="External"/><Relationship Id="rId81" Type="http://schemas.openxmlformats.org/officeDocument/2006/relationships/hyperlink" Target="https://posbemed2.interreg-med.eu/" TargetMode="External"/><Relationship Id="rId135" Type="http://schemas.openxmlformats.org/officeDocument/2006/relationships/hyperlink" Target="http://www.blueflag.gr/" TargetMode="External"/><Relationship Id="rId156" Type="http://schemas.openxmlformats.org/officeDocument/2006/relationships/hyperlink" Target="http://eepf.gr/el/tomeis-drashs/&#960;&#961;&#959;&#947;&#961;&#940;&#956;&#956;&#945;&#964;&#945;-&#945;&#949;&#953;&#966;&#972;&#961;&#959;&#965;-&#945;&#957;&#940;&#960;&#964;&#965;&#958;&#951;&#962;/green-key" TargetMode="External"/><Relationship Id="rId177" Type="http://schemas.openxmlformats.org/officeDocument/2006/relationships/hyperlink" Target="https://www.eepf.gr/el/tomeis-drashs/erga-kai-programmata/running-out-ot-time-project" TargetMode="External"/><Relationship Id="rId198" Type="http://schemas.openxmlformats.org/officeDocument/2006/relationships/hyperlink" Target="https://www.youtube.com/user/eepfgr" TargetMode="External"/><Relationship Id="rId202" Type="http://schemas.openxmlformats.org/officeDocument/2006/relationships/image" Target="media/image1.jpeg"/><Relationship Id="rId223" Type="http://schemas.openxmlformats.org/officeDocument/2006/relationships/image" Target="media/image7.jpeg"/><Relationship Id="rId18" Type="http://schemas.openxmlformats.org/officeDocument/2006/relationships/hyperlink" Target="https://www.eepf.gr/el/tomeis-drashs/erga-kai-programmata/olokliromena-erga?view=article&amp;id=1936&amp;catid=40" TargetMode="External"/><Relationship Id="rId39" Type="http://schemas.openxmlformats.org/officeDocument/2006/relationships/hyperlink" Target="https://www.eepf.gr/el/tomeis-drashs/erga-kai-programmata/olokliromena-erga?view=article&amp;id=1940&amp;catid=40" TargetMode="External"/><Relationship Id="rId50" Type="http://schemas.openxmlformats.org/officeDocument/2006/relationships/hyperlink" Target="https://www.eepf.gr/el/tomeis-drashs/erga-kai-programmata/olokliromena-erga?view=article&amp;id=2476&amp;catid=40" TargetMode="External"/><Relationship Id="rId104" Type="http://schemas.openxmlformats.org/officeDocument/2006/relationships/hyperlink" Target="https://eepf.gr/el/tomeis-drashs/ekpaideftika-programmata/oikologika-sxoleia" TargetMode="External"/><Relationship Id="rId125" Type="http://schemas.openxmlformats.org/officeDocument/2006/relationships/hyperlink" Target="https://eepf.gr/el/tomeis-drashs/ekpaideftika-programmata/mathaino-gia-ta-dasi" TargetMode="External"/><Relationship Id="rId146" Type="http://schemas.openxmlformats.org/officeDocument/2006/relationships/hyperlink" Target="http://www.eepf.gr/el/tomeis-drashs/&#960;&#961;&#959;&#947;&#961;&#940;&#956;&#956;&#945;&#964;&#945;-&#945;&#949;&#953;&#966;&#972;&#961;&#959;&#965;-&#945;&#957;&#940;&#960;&#964;&#965;&#958;&#951;&#962;/galazia-simaia" TargetMode="External"/><Relationship Id="rId167" Type="http://schemas.openxmlformats.org/officeDocument/2006/relationships/hyperlink" Target="https://www.eepf.gr/el/tomeis-drashs/erga-kai-programmata/running-out-ot-time-project" TargetMode="External"/><Relationship Id="rId188" Type="http://schemas.openxmlformats.org/officeDocument/2006/relationships/hyperlink" Target="https://eepf.gr/enswmatwsi-prasinwn-upodomwn-stis-poleis-gia-tin-prosarmogi-stin-klimatiki-allagi/" TargetMode="External"/><Relationship Id="rId71" Type="http://schemas.openxmlformats.org/officeDocument/2006/relationships/hyperlink" Target="https://www.eepf.gr/el/tomeis-drashs/erga-kai-programmata/prolipsi-dasikwn-pirkagiwn" TargetMode="External"/><Relationship Id="rId92" Type="http://schemas.openxmlformats.org/officeDocument/2006/relationships/hyperlink" Target="https://eepf.gr/el/tomeis-drashs/ekpaideftika-programmata" TargetMode="External"/><Relationship Id="rId213" Type="http://schemas.openxmlformats.org/officeDocument/2006/relationships/image" Target="media/image3.jpg"/><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eepf.gr/el/tomeis-drashs/erga-kai-programmata/olokliromena-erga?view=article&amp;id=1938&amp;catid=40" TargetMode="External"/><Relationship Id="rId40" Type="http://schemas.openxmlformats.org/officeDocument/2006/relationships/hyperlink" Target="https://www.eepf.gr/el/tomeis-drashs/erga-kai-programmata/olokliromena-erga?view=article&amp;id=1940&amp;catid=40" TargetMode="External"/><Relationship Id="rId115" Type="http://schemas.openxmlformats.org/officeDocument/2006/relationships/hyperlink" Target="https://eepf.gr/el/tomeis-drashs/ekpaideftika-programmata/neoi-dimosiografoi" TargetMode="External"/><Relationship Id="rId136" Type="http://schemas.openxmlformats.org/officeDocument/2006/relationships/hyperlink" Target="http://www.blueflag.gr/" TargetMode="External"/><Relationship Id="rId157" Type="http://schemas.openxmlformats.org/officeDocument/2006/relationships/hyperlink" Target="http://eepf.gr/el/tomeis-drashs/&#960;&#961;&#959;&#947;&#961;&#940;&#956;&#956;&#945;&#964;&#945;-&#945;&#949;&#953;&#966;&#972;&#961;&#959;&#965;-&#945;&#957;&#940;&#960;&#964;&#965;&#958;&#951;&#962;/green-key" TargetMode="External"/><Relationship Id="rId178" Type="http://schemas.openxmlformats.org/officeDocument/2006/relationships/hyperlink" Target="https://www.eepf.gr/el/poiotiki-perivallontiki-ekpaideusi-gia-olous" TargetMode="External"/><Relationship Id="rId61" Type="http://schemas.openxmlformats.org/officeDocument/2006/relationships/hyperlink" Target="https://www.eepf.gr/el/tomeis-drashs/erga-kai-programmata/prolipsi-dasikwn-pirkagiwn" TargetMode="External"/><Relationship Id="rId82" Type="http://schemas.openxmlformats.org/officeDocument/2006/relationships/hyperlink" Target="https://lesserkestrellife.greenbalkans.org/en/" TargetMode="External"/><Relationship Id="rId199" Type="http://schemas.openxmlformats.org/officeDocument/2006/relationships/hyperlink" Target="https://www.youtube.com/user/eepfgr" TargetMode="External"/><Relationship Id="rId203" Type="http://schemas.openxmlformats.org/officeDocument/2006/relationships/hyperlink" Target="https://www.eepf.gr/el/" TargetMode="External"/><Relationship Id="rId19" Type="http://schemas.openxmlformats.org/officeDocument/2006/relationships/hyperlink" Target="https://www.eepf.gr/el/tomeis-drashs/erga-kai-programmata/olokliromena-erga?view=article&amp;id=1936&amp;catid=40" TargetMode="External"/><Relationship Id="rId224" Type="http://schemas.openxmlformats.org/officeDocument/2006/relationships/image" Target="media/image8.jpeg"/><Relationship Id="rId30" Type="http://schemas.openxmlformats.org/officeDocument/2006/relationships/hyperlink" Target="https://www.eepf.gr/el/votanikos-khpos" TargetMode="External"/><Relationship Id="rId105" Type="http://schemas.openxmlformats.org/officeDocument/2006/relationships/hyperlink" Target="https://eepf.gr/el/tomeis-drashs/ekpaideftika-programmata/oikologika-sxoleia" TargetMode="External"/><Relationship Id="rId126" Type="http://schemas.openxmlformats.org/officeDocument/2006/relationships/hyperlink" Target="https://eepf.gr/el/tomeis-drashs/ekpaideftika-programmata/mathaino-gia-ta-dasi" TargetMode="External"/><Relationship Id="rId147" Type="http://schemas.openxmlformats.org/officeDocument/2006/relationships/hyperlink" Target="http://www.greenkey.global/" TargetMode="External"/><Relationship Id="rId168" Type="http://schemas.openxmlformats.org/officeDocument/2006/relationships/hyperlink" Target="https://www.eepf.gr/el/tomeis-drashs/erga-kai-programmata/running-out-ot-time-project" TargetMode="External"/><Relationship Id="rId51" Type="http://schemas.openxmlformats.org/officeDocument/2006/relationships/hyperlink" Target="https://www.eepf.gr/el/tomeis-drashs/erga-kai-programmata/olokliromena-erga?view=article&amp;id=2476&amp;catid=40" TargetMode="External"/><Relationship Id="rId72" Type="http://schemas.openxmlformats.org/officeDocument/2006/relationships/hyperlink" Target="https://eureka-project.eu/" TargetMode="External"/><Relationship Id="rId93" Type="http://schemas.openxmlformats.org/officeDocument/2006/relationships/hyperlink" Target="https://eepf.gr/el/tomeis-drashs/ekpaideftika-programmata" TargetMode="External"/><Relationship Id="rId189" Type="http://schemas.openxmlformats.org/officeDocument/2006/relationships/hyperlink" Target="https://eepf.gr/klimatiki-allagi-kai-thalasses-tis-mesogeiou/" TargetMode="External"/><Relationship Id="rId3" Type="http://schemas.openxmlformats.org/officeDocument/2006/relationships/styles" Target="styles.xml"/><Relationship Id="rId214" Type="http://schemas.openxmlformats.org/officeDocument/2006/relationships/image" Target="media/image4.jpg"/><Relationship Id="rId116" Type="http://schemas.openxmlformats.org/officeDocument/2006/relationships/hyperlink" Target="https://eepf.gr/el/tomeis-drashs/ekpaideftika-programmata/neoi-dimosiografoi" TargetMode="External"/><Relationship Id="rId137" Type="http://schemas.openxmlformats.org/officeDocument/2006/relationships/hyperlink" Target="http://www.eepf.gr/el/tomeis-drashs/&#960;&#961;&#959;&#947;&#961;&#940;&#956;&#956;&#945;&#964;&#945;-&#945;&#949;&#953;&#966;&#972;&#961;&#959;&#965;-&#945;&#957;&#940;&#960;&#964;&#965;&#958;&#951;&#962;/galazia-simaia" TargetMode="External"/><Relationship Id="rId158" Type="http://schemas.openxmlformats.org/officeDocument/2006/relationships/hyperlink" Target="http://eepf.gr/el/tomeis-drashs/&#960;&#961;&#959;&#947;&#961;&#940;&#956;&#956;&#945;&#964;&#945;-&#945;&#949;&#953;&#966;&#972;&#961;&#959;&#965;-&#945;&#957;&#940;&#960;&#964;&#965;&#958;&#951;&#962;/green-ke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FA67A-CCD9-4FAC-901D-E82EB143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7680</Words>
  <Characters>48615</Characters>
  <Application>Microsoft Office Word</Application>
  <DocSecurity>0</DocSecurity>
  <Lines>868</Lines>
  <Paragraphs>189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philippos photiadis</dc:creator>
  <cp:keywords/>
  <dc:description/>
  <cp:lastModifiedBy>Parsaki Evita</cp:lastModifiedBy>
  <cp:revision>10</cp:revision>
  <dcterms:created xsi:type="dcterms:W3CDTF">2024-09-19T11:23:00Z</dcterms:created>
  <dcterms:modified xsi:type="dcterms:W3CDTF">2025-05-13T09:38:00Z</dcterms:modified>
</cp:coreProperties>
</file>